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8ADB6" w14:textId="77777777" w:rsidR="00F023FC" w:rsidRDefault="00F023FC" w:rsidP="00F023FC">
      <w:pPr>
        <w:spacing w:after="0" w:line="240" w:lineRule="auto"/>
        <w:ind w:right="5103"/>
        <w:jc w:val="center"/>
      </w:pPr>
      <w:r>
        <w:rPr>
          <w:noProof/>
          <w:lang w:eastAsia="hr-HR"/>
        </w:rPr>
        <w:drawing>
          <wp:inline distT="0" distB="0" distL="0" distR="0" wp14:anchorId="725F4CA2" wp14:editId="4D0BE3CD">
            <wp:extent cx="485775" cy="628650"/>
            <wp:effectExtent l="0" t="0" r="9525" b="0"/>
            <wp:docPr id="1" name="Slika 1" descr="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 R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CF4D7" w14:textId="77777777" w:rsidR="00F023FC" w:rsidRDefault="00F023FC" w:rsidP="00F023FC">
      <w:pPr>
        <w:spacing w:after="0" w:line="240" w:lineRule="auto"/>
        <w:ind w:right="5103"/>
        <w:jc w:val="center"/>
        <w:rPr>
          <w:rFonts w:cs="Times New Roman"/>
          <w:b/>
        </w:rPr>
      </w:pPr>
      <w:r>
        <w:rPr>
          <w:rFonts w:cs="Times New Roman"/>
          <w:b/>
        </w:rPr>
        <w:t>REPUBLIKA HRVATSKA</w:t>
      </w:r>
    </w:p>
    <w:p w14:paraId="7F1987C9" w14:textId="77777777" w:rsidR="00F023FC" w:rsidRDefault="00F023FC" w:rsidP="00F023FC">
      <w:pPr>
        <w:spacing w:after="0" w:line="240" w:lineRule="auto"/>
        <w:ind w:right="3118"/>
        <w:rPr>
          <w:rFonts w:cs="Times New Roman"/>
          <w:b/>
        </w:rPr>
      </w:pPr>
      <w:r>
        <w:rPr>
          <w:rFonts w:cs="Times New Roman"/>
          <w:b/>
        </w:rPr>
        <w:t>KRAPINSKO-ZAGORSKA ŽUPANIJA</w:t>
      </w:r>
    </w:p>
    <w:p w14:paraId="117B2641" w14:textId="77777777" w:rsidR="00F023FC" w:rsidRDefault="00F023FC" w:rsidP="00F023FC">
      <w:pPr>
        <w:spacing w:after="0" w:line="240" w:lineRule="auto"/>
        <w:ind w:right="5103"/>
        <w:jc w:val="center"/>
        <w:rPr>
          <w:rFonts w:cs="Times New Roman"/>
          <w:b/>
        </w:rPr>
      </w:pPr>
      <w:r>
        <w:rPr>
          <w:rFonts w:cs="Times New Roman"/>
          <w:b/>
        </w:rPr>
        <w:t>GRAD ZLATAR</w:t>
      </w:r>
    </w:p>
    <w:p w14:paraId="3C774562" w14:textId="77777777" w:rsidR="00F023FC" w:rsidRDefault="00F023FC" w:rsidP="00F023FC">
      <w:pPr>
        <w:spacing w:after="0" w:line="240" w:lineRule="auto"/>
        <w:ind w:right="5103"/>
        <w:jc w:val="center"/>
        <w:rPr>
          <w:rFonts w:cs="Times New Roman"/>
          <w:b/>
        </w:rPr>
      </w:pPr>
      <w:r>
        <w:rPr>
          <w:rFonts w:cs="Times New Roman"/>
          <w:b/>
        </w:rPr>
        <w:t>GRADONAČELNIK</w:t>
      </w:r>
    </w:p>
    <w:p w14:paraId="46AD9C2A" w14:textId="77777777" w:rsidR="00F023FC" w:rsidRDefault="00F023FC" w:rsidP="00F023FC">
      <w:pPr>
        <w:spacing w:after="0" w:line="240" w:lineRule="auto"/>
        <w:ind w:right="5103"/>
        <w:jc w:val="center"/>
        <w:rPr>
          <w:rFonts w:cs="Times New Roman"/>
          <w:b/>
        </w:rPr>
      </w:pPr>
    </w:p>
    <w:p w14:paraId="0D4CCFC0" w14:textId="77777777" w:rsidR="00F023FC" w:rsidRDefault="00F023FC" w:rsidP="00F023FC">
      <w:pPr>
        <w:spacing w:after="0" w:line="240" w:lineRule="auto"/>
        <w:ind w:right="5103"/>
        <w:jc w:val="center"/>
        <w:rPr>
          <w:rFonts w:cs="Times New Roman"/>
          <w:b/>
        </w:rPr>
      </w:pPr>
    </w:p>
    <w:p w14:paraId="56CAC015" w14:textId="77777777" w:rsidR="00F023FC" w:rsidRDefault="00F023FC" w:rsidP="00F023FC">
      <w:pPr>
        <w:spacing w:after="0" w:line="240" w:lineRule="auto"/>
        <w:ind w:right="5103"/>
        <w:rPr>
          <w:rFonts w:cs="Times New Roman"/>
        </w:rPr>
      </w:pPr>
      <w:r>
        <w:rPr>
          <w:rFonts w:cs="Times New Roman"/>
        </w:rPr>
        <w:t>KLASA: 061-01/24-01/01</w:t>
      </w:r>
    </w:p>
    <w:p w14:paraId="3B37BC79" w14:textId="77777777" w:rsidR="00F023FC" w:rsidRDefault="00F023FC" w:rsidP="00F023FC">
      <w:pPr>
        <w:spacing w:after="0" w:line="240" w:lineRule="auto"/>
        <w:ind w:right="5103"/>
        <w:rPr>
          <w:rFonts w:cs="Times New Roman"/>
        </w:rPr>
      </w:pPr>
      <w:r>
        <w:rPr>
          <w:rFonts w:cs="Times New Roman"/>
        </w:rPr>
        <w:t>URBROJ: 2140-07-02-24-13</w:t>
      </w:r>
    </w:p>
    <w:p w14:paraId="64463570" w14:textId="77777777" w:rsidR="00F023FC" w:rsidRDefault="00F023FC" w:rsidP="00F023FC">
      <w:pPr>
        <w:spacing w:after="0" w:line="240" w:lineRule="auto"/>
        <w:ind w:right="5103"/>
        <w:rPr>
          <w:rFonts w:cs="Times New Roman"/>
        </w:rPr>
      </w:pPr>
      <w:r>
        <w:rPr>
          <w:rFonts w:cs="Times New Roman"/>
        </w:rPr>
        <w:t>Zlatar, 2. travnja 2024.</w:t>
      </w:r>
    </w:p>
    <w:p w14:paraId="747CEE77" w14:textId="77777777" w:rsidR="00F023FC" w:rsidRDefault="00F023FC" w:rsidP="00F023FC">
      <w:pPr>
        <w:spacing w:after="0" w:line="240" w:lineRule="auto"/>
        <w:ind w:right="5103"/>
        <w:rPr>
          <w:rFonts w:cs="Times New Roman"/>
        </w:rPr>
      </w:pPr>
    </w:p>
    <w:p w14:paraId="77D530D5" w14:textId="77777777" w:rsidR="00F023FC" w:rsidRDefault="00F023FC" w:rsidP="00F023FC">
      <w:pPr>
        <w:spacing w:after="0" w:line="240" w:lineRule="auto"/>
        <w:ind w:right="5103"/>
        <w:rPr>
          <w:rFonts w:cs="Times New Roman"/>
        </w:rPr>
      </w:pPr>
    </w:p>
    <w:p w14:paraId="48BF40E8" w14:textId="77777777" w:rsidR="00F023FC" w:rsidRDefault="00F023FC" w:rsidP="00F023FC">
      <w:pPr>
        <w:spacing w:after="0" w:line="240" w:lineRule="auto"/>
        <w:ind w:left="5103"/>
        <w:jc w:val="center"/>
        <w:rPr>
          <w:b/>
        </w:rPr>
      </w:pPr>
      <w:r>
        <w:rPr>
          <w:b/>
        </w:rPr>
        <w:t>GRAD ZLATAR</w:t>
      </w:r>
    </w:p>
    <w:p w14:paraId="6C29E2EA" w14:textId="77777777" w:rsidR="00F023FC" w:rsidRDefault="00F023FC" w:rsidP="00F023FC">
      <w:pPr>
        <w:spacing w:after="0" w:line="240" w:lineRule="auto"/>
        <w:ind w:left="5103"/>
        <w:jc w:val="center"/>
        <w:rPr>
          <w:b/>
        </w:rPr>
      </w:pPr>
      <w:r>
        <w:rPr>
          <w:b/>
        </w:rPr>
        <w:t>GRADSKO VIJEĆE</w:t>
      </w:r>
    </w:p>
    <w:p w14:paraId="1DF314A9" w14:textId="77777777" w:rsidR="00F023FC" w:rsidRDefault="00F023FC" w:rsidP="00F023FC">
      <w:pPr>
        <w:spacing w:after="0" w:line="240" w:lineRule="auto"/>
      </w:pPr>
    </w:p>
    <w:p w14:paraId="116C4F5E" w14:textId="77777777" w:rsidR="00F023FC" w:rsidRDefault="00F023FC" w:rsidP="00F023FC">
      <w:pPr>
        <w:spacing w:after="0" w:line="240" w:lineRule="auto"/>
      </w:pPr>
    </w:p>
    <w:p w14:paraId="032D96EE" w14:textId="77777777" w:rsidR="00F023FC" w:rsidRDefault="00F023FC" w:rsidP="00F023FC">
      <w:pPr>
        <w:spacing w:after="0" w:line="240" w:lineRule="auto"/>
        <w:rPr>
          <w:b/>
        </w:rPr>
      </w:pPr>
      <w:r>
        <w:t xml:space="preserve">PREDMET: </w:t>
      </w:r>
      <w:r>
        <w:rPr>
          <w:b/>
        </w:rPr>
        <w:t xml:space="preserve">Zaključak o dodjeli javnih priznanja Grada Zlatara za 2024. godinu </w:t>
      </w:r>
    </w:p>
    <w:p w14:paraId="0703CA68" w14:textId="77777777" w:rsidR="00F023FC" w:rsidRPr="000E49E1" w:rsidRDefault="00F023FC" w:rsidP="00F023FC">
      <w:pPr>
        <w:spacing w:after="0" w:line="240" w:lineRule="auto"/>
        <w:ind w:left="1276"/>
        <w:rPr>
          <w:bCs/>
        </w:rPr>
      </w:pPr>
      <w:r>
        <w:rPr>
          <w:b/>
        </w:rPr>
        <w:t xml:space="preserve">– </w:t>
      </w:r>
      <w:r>
        <w:rPr>
          <w:bCs/>
        </w:rPr>
        <w:t>prijedlog za donošenje</w:t>
      </w:r>
    </w:p>
    <w:p w14:paraId="3778B620" w14:textId="77777777" w:rsidR="00F023FC" w:rsidRDefault="00F023FC" w:rsidP="00F023FC">
      <w:pPr>
        <w:spacing w:after="0" w:line="240" w:lineRule="auto"/>
      </w:pPr>
    </w:p>
    <w:p w14:paraId="2CEFB8E4" w14:textId="77777777" w:rsidR="00F023FC" w:rsidRDefault="00F023FC" w:rsidP="00F023FC">
      <w:pPr>
        <w:spacing w:after="0" w:line="240" w:lineRule="auto"/>
      </w:pPr>
      <w:r>
        <w:tab/>
        <w:t>Na temelju članka 7. Odluke o javnim priznanjima Grada Zlatara („Službeni glasnik Krapinsko – zagorske županije“ broj 6/07), gradonačelnica Grada Zlatara upućuje Gradskom vijeću Grada Zlatara na donošenje konačni prijedlog Zaključka o dodjeli javnih priznanja Grada Zlatara za 2024. godinu.</w:t>
      </w:r>
    </w:p>
    <w:p w14:paraId="0394D421" w14:textId="77777777" w:rsidR="00F023FC" w:rsidRDefault="00F023FC" w:rsidP="00F023FC">
      <w:pPr>
        <w:spacing w:after="0" w:line="240" w:lineRule="auto"/>
      </w:pPr>
      <w:r>
        <w:tab/>
        <w:t>Gradonačelnica Grada Zlatara je 22. siječnja 2024. godine uputila Javni poziv za podnošenje prijedloga za dodjelu javnih priznanja Grada Zlatara za 2024. godinu, a rok zaprimanja prijedloga produžen je do 31. ožujka 2024.</w:t>
      </w:r>
    </w:p>
    <w:p w14:paraId="7F9AAC88" w14:textId="77777777" w:rsidR="00F023FC" w:rsidRDefault="00F023FC" w:rsidP="00F023FC">
      <w:pPr>
        <w:spacing w:after="0" w:line="240" w:lineRule="auto"/>
      </w:pPr>
      <w:r>
        <w:tab/>
        <w:t>Temeljem do 31. ožujka 2024. godine zaprimljenih prijedloga načinjen je konačni prijedlog Zaključka o dodjeli javnih priznanja Grada Zlatara za 2024. godinu, koji se dostavlja u prilogu.</w:t>
      </w:r>
    </w:p>
    <w:p w14:paraId="6BD9E699" w14:textId="77777777" w:rsidR="00F023FC" w:rsidRDefault="00F023FC" w:rsidP="00F023FC">
      <w:pPr>
        <w:spacing w:after="0" w:line="240" w:lineRule="auto"/>
      </w:pPr>
    </w:p>
    <w:p w14:paraId="21706BE7" w14:textId="77777777" w:rsidR="00F023FC" w:rsidRDefault="00F023FC" w:rsidP="00F023FC">
      <w:pPr>
        <w:spacing w:after="0" w:line="240" w:lineRule="auto"/>
        <w:jc w:val="center"/>
      </w:pPr>
    </w:p>
    <w:p w14:paraId="70E83B2E" w14:textId="77777777" w:rsidR="00F023FC" w:rsidRDefault="00F023FC" w:rsidP="00F023FC">
      <w:pPr>
        <w:spacing w:after="0" w:line="240" w:lineRule="auto"/>
        <w:jc w:val="center"/>
      </w:pPr>
    </w:p>
    <w:p w14:paraId="183351BE" w14:textId="77777777" w:rsidR="00F023FC" w:rsidRDefault="00F023FC" w:rsidP="00F023FC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GRADONAČELNICA</w:t>
      </w:r>
    </w:p>
    <w:p w14:paraId="03D3AD95" w14:textId="77777777" w:rsidR="00F023FC" w:rsidRPr="00CA0338" w:rsidRDefault="00F023FC" w:rsidP="00F023FC">
      <w:pPr>
        <w:spacing w:after="0" w:line="240" w:lineRule="auto"/>
        <w:ind w:left="4536"/>
        <w:jc w:val="center"/>
        <w:rPr>
          <w:b/>
        </w:rPr>
      </w:pPr>
      <w:r>
        <w:t>Jasenka Auguštan-Pentek</w:t>
      </w:r>
    </w:p>
    <w:p w14:paraId="6AB6F283" w14:textId="77777777" w:rsidR="00F023FC" w:rsidRDefault="00F023FC" w:rsidP="00F023FC">
      <w:pPr>
        <w:spacing w:after="0"/>
        <w:ind w:left="6096"/>
        <w:jc w:val="center"/>
      </w:pPr>
    </w:p>
    <w:p w14:paraId="07826D13" w14:textId="77777777" w:rsidR="00F023FC" w:rsidRDefault="00F023FC" w:rsidP="00F023FC">
      <w:pPr>
        <w:spacing w:after="0"/>
        <w:jc w:val="center"/>
      </w:pPr>
    </w:p>
    <w:p w14:paraId="319F3171" w14:textId="77777777" w:rsidR="00F023FC" w:rsidRDefault="00F023FC" w:rsidP="00F023FC">
      <w:pPr>
        <w:spacing w:after="0"/>
        <w:jc w:val="center"/>
      </w:pPr>
    </w:p>
    <w:p w14:paraId="43389717" w14:textId="77777777" w:rsidR="00F023FC" w:rsidRDefault="00F023FC" w:rsidP="00F023FC">
      <w:pPr>
        <w:spacing w:after="0"/>
      </w:pPr>
    </w:p>
    <w:p w14:paraId="6D091B6E" w14:textId="77777777" w:rsidR="00F023FC" w:rsidRDefault="00F023FC" w:rsidP="00F023FC">
      <w:pPr>
        <w:spacing w:after="0"/>
      </w:pPr>
    </w:p>
    <w:p w14:paraId="116E2F25" w14:textId="77777777" w:rsidR="00F023FC" w:rsidRDefault="00F023FC" w:rsidP="00F023FC">
      <w:pPr>
        <w:spacing w:after="0"/>
      </w:pPr>
    </w:p>
    <w:p w14:paraId="4B134C5F" w14:textId="77777777" w:rsidR="00F023FC" w:rsidRDefault="00F023FC" w:rsidP="00F023FC">
      <w:pPr>
        <w:spacing w:after="0"/>
      </w:pPr>
    </w:p>
    <w:p w14:paraId="3E65BF9D" w14:textId="77777777" w:rsidR="00F023FC" w:rsidRDefault="00F023FC" w:rsidP="00F023FC">
      <w:pPr>
        <w:spacing w:after="0"/>
      </w:pPr>
    </w:p>
    <w:p w14:paraId="6074C17A" w14:textId="77777777" w:rsidR="00F023FC" w:rsidRDefault="00F023FC" w:rsidP="00F023FC">
      <w:pPr>
        <w:spacing w:after="0"/>
      </w:pPr>
    </w:p>
    <w:p w14:paraId="7A2F3E2F" w14:textId="77777777" w:rsidR="00F023FC" w:rsidRDefault="00F023FC" w:rsidP="00F023FC">
      <w:pPr>
        <w:spacing w:after="0"/>
      </w:pPr>
    </w:p>
    <w:p w14:paraId="01717B40" w14:textId="77777777" w:rsidR="00F023FC" w:rsidRDefault="00F023FC" w:rsidP="00F023FC">
      <w:pPr>
        <w:spacing w:after="0"/>
      </w:pPr>
      <w:r>
        <w:t>Prilog:</w:t>
      </w:r>
    </w:p>
    <w:p w14:paraId="35A2C24F" w14:textId="62506500" w:rsidR="00125A39" w:rsidRDefault="00F023FC" w:rsidP="00AC56DF">
      <w:pPr>
        <w:pStyle w:val="Odlomakpopisa"/>
        <w:numPr>
          <w:ilvl w:val="0"/>
          <w:numId w:val="1"/>
        </w:numPr>
        <w:spacing w:after="0"/>
        <w:ind w:left="426"/>
      </w:pPr>
      <w:r>
        <w:t>Zaključak o dodjeli javnih priznanja Grada Zlatara za 2024. godinu</w:t>
      </w:r>
    </w:p>
    <w:sectPr w:rsidR="0012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6FB4"/>
    <w:multiLevelType w:val="hybridMultilevel"/>
    <w:tmpl w:val="B1DCD4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5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FC"/>
    <w:rsid w:val="00125A39"/>
    <w:rsid w:val="00AC56DF"/>
    <w:rsid w:val="00F0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978F"/>
  <w15:chartTrackingRefBased/>
  <w15:docId w15:val="{951F0C64-99C5-47A0-A965-B2066EDB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FC"/>
    <w:pPr>
      <w:spacing w:after="200" w:line="276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2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Šimunić</dc:creator>
  <cp:keywords/>
  <dc:description/>
  <cp:lastModifiedBy>Maja Šimunić</cp:lastModifiedBy>
  <cp:revision>3</cp:revision>
  <dcterms:created xsi:type="dcterms:W3CDTF">2024-03-28T11:12:00Z</dcterms:created>
  <dcterms:modified xsi:type="dcterms:W3CDTF">2024-03-28T11:28:00Z</dcterms:modified>
</cp:coreProperties>
</file>