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63EEC1E8" w:rsidR="00FC239C" w:rsidRPr="00FC239C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31025AFB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E56C1B">
        <w:rPr>
          <w:rFonts w:ascii="Times New Roman" w:hAnsi="Times New Roman" w:cs="Times New Roman"/>
          <w:sz w:val="24"/>
          <w:szCs w:val="24"/>
        </w:rPr>
        <w:t>321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F51285">
        <w:rPr>
          <w:rFonts w:ascii="Times New Roman" w:hAnsi="Times New Roman" w:cs="Times New Roman"/>
          <w:sz w:val="24"/>
          <w:szCs w:val="24"/>
        </w:rPr>
        <w:t>2</w:t>
      </w:r>
      <w:r w:rsidR="00FD1811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650846">
        <w:rPr>
          <w:rFonts w:ascii="Times New Roman" w:hAnsi="Times New Roman" w:cs="Times New Roman"/>
          <w:sz w:val="24"/>
          <w:szCs w:val="24"/>
        </w:rPr>
        <w:t>01</w:t>
      </w:r>
    </w:p>
    <w:p w14:paraId="4E68AD81" w14:textId="2A773E8F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F51285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FD1811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4E7491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2B7E0DF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239C">
        <w:rPr>
          <w:rFonts w:ascii="Times New Roman" w:hAnsi="Times New Roman" w:cs="Times New Roman"/>
          <w:sz w:val="24"/>
          <w:szCs w:val="24"/>
        </w:rPr>
        <w:tab/>
      </w:r>
      <w:r w:rsidR="003B4805" w:rsidRPr="003B4805">
        <w:rPr>
          <w:rFonts w:ascii="Times New Roman" w:hAnsi="Times New Roman" w:cs="Times New Roman"/>
          <w:sz w:val="24"/>
          <w:szCs w:val="24"/>
        </w:rPr>
        <w:t>13.12.2023.</w:t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2B02720E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E56C1B" w:rsidRPr="00E56C1B">
        <w:rPr>
          <w:rFonts w:ascii="Times New Roman" w:hAnsi="Times New Roman" w:cs="Times New Roman"/>
          <w:sz w:val="24"/>
          <w:szCs w:val="24"/>
        </w:rPr>
        <w:t>69.</w:t>
      </w:r>
      <w:r w:rsidR="005A55C6">
        <w:rPr>
          <w:rFonts w:ascii="Times New Roman" w:hAnsi="Times New Roman" w:cs="Times New Roman"/>
          <w:sz w:val="24"/>
          <w:szCs w:val="24"/>
        </w:rPr>
        <w:t xml:space="preserve"> </w:t>
      </w:r>
      <w:r w:rsidR="00E56C1B">
        <w:rPr>
          <w:rFonts w:ascii="Times New Roman" w:hAnsi="Times New Roman" w:cs="Times New Roman"/>
          <w:sz w:val="24"/>
          <w:szCs w:val="24"/>
        </w:rPr>
        <w:t>stavka 4.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Zakona o šumama („Narodne novine“ broj 68/18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115/18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98/19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32/20</w:t>
      </w:r>
      <w:r w:rsidR="00E56C1B">
        <w:rPr>
          <w:rFonts w:ascii="Times New Roman" w:hAnsi="Times New Roman" w:cs="Times New Roman"/>
          <w:sz w:val="24"/>
          <w:szCs w:val="24"/>
        </w:rPr>
        <w:t>, 145/20</w:t>
      </w:r>
      <w:r w:rsidR="00FD1811">
        <w:rPr>
          <w:rFonts w:ascii="Times New Roman" w:hAnsi="Times New Roman" w:cs="Times New Roman"/>
          <w:sz w:val="24"/>
          <w:szCs w:val="24"/>
        </w:rPr>
        <w:t xml:space="preserve">, </w:t>
      </w:r>
      <w:r w:rsidR="00FD1811" w:rsidRPr="00FD1811">
        <w:rPr>
          <w:rFonts w:ascii="Times New Roman" w:hAnsi="Times New Roman" w:cs="Times New Roman"/>
          <w:sz w:val="24"/>
          <w:szCs w:val="24"/>
        </w:rPr>
        <w:t>101/23</w:t>
      </w:r>
      <w:r w:rsidR="00E56C1B" w:rsidRPr="00E56C1B">
        <w:rPr>
          <w:rFonts w:ascii="Times New Roman" w:hAnsi="Times New Roman" w:cs="Times New Roman"/>
          <w:sz w:val="24"/>
          <w:szCs w:val="24"/>
        </w:rPr>
        <w:t>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3B4805">
        <w:rPr>
          <w:rFonts w:ascii="Times New Roman" w:hAnsi="Times New Roman" w:cs="Times New Roman"/>
          <w:sz w:val="24"/>
          <w:szCs w:val="24"/>
        </w:rPr>
        <w:t>21.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F51285">
        <w:rPr>
          <w:rFonts w:ascii="Times New Roman" w:hAnsi="Times New Roman" w:cs="Times New Roman"/>
          <w:sz w:val="24"/>
          <w:szCs w:val="24"/>
        </w:rPr>
        <w:t xml:space="preserve">održanoj </w:t>
      </w:r>
      <w:r w:rsidR="003B4805">
        <w:rPr>
          <w:rFonts w:ascii="Times New Roman" w:hAnsi="Times New Roman" w:cs="Times New Roman"/>
          <w:sz w:val="24"/>
          <w:szCs w:val="24"/>
        </w:rPr>
        <w:t>13.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prosinca  202</w:t>
      </w:r>
      <w:r w:rsidR="00FD1811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42CE99EA" w:rsidR="00BA11CF" w:rsidRPr="00EF07DE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377E05A0" w14:textId="592323F0" w:rsidR="00BA11CF" w:rsidRPr="00EF07DE" w:rsidRDefault="00E56C1B" w:rsidP="00E56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utroška sredstava šumskog doprinosa</w:t>
      </w:r>
      <w:r w:rsidR="00C30B35" w:rsidRPr="00EF07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7DE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BA11CF" w:rsidRPr="00EF07D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D181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11CF" w:rsidRPr="00EF07DE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Pr="00EF07DE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8AAA842" w14:textId="77777777" w:rsidR="00BA11CF" w:rsidRPr="00EF07DE" w:rsidRDefault="00BA11CF" w:rsidP="00BA1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35B095DE" w14:textId="3B5BC5A6" w:rsidR="00936523" w:rsidRDefault="00B922EC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2EC">
        <w:rPr>
          <w:rFonts w:ascii="Times New Roman" w:hAnsi="Times New Roman" w:cs="Times New Roman"/>
          <w:sz w:val="24"/>
          <w:szCs w:val="24"/>
        </w:rPr>
        <w:t>Prihod Proračuna</w:t>
      </w:r>
      <w:r w:rsidR="00A92B9D">
        <w:rPr>
          <w:rFonts w:ascii="Times New Roman" w:hAnsi="Times New Roman" w:cs="Times New Roman"/>
          <w:sz w:val="24"/>
          <w:szCs w:val="24"/>
        </w:rPr>
        <w:t xml:space="preserve"> </w:t>
      </w:r>
      <w:r w:rsidRPr="00B922EC">
        <w:rPr>
          <w:rFonts w:ascii="Times New Roman" w:hAnsi="Times New Roman" w:cs="Times New Roman"/>
          <w:sz w:val="24"/>
          <w:szCs w:val="24"/>
        </w:rPr>
        <w:t>Grada</w:t>
      </w:r>
      <w:r w:rsidR="00A92B9D">
        <w:rPr>
          <w:rFonts w:ascii="Times New Roman" w:hAnsi="Times New Roman" w:cs="Times New Roman"/>
          <w:sz w:val="24"/>
          <w:szCs w:val="24"/>
        </w:rPr>
        <w:t xml:space="preserve"> </w:t>
      </w:r>
      <w:r w:rsidRPr="00B922EC">
        <w:rPr>
          <w:rFonts w:ascii="Times New Roman" w:hAnsi="Times New Roman" w:cs="Times New Roman"/>
          <w:sz w:val="24"/>
          <w:szCs w:val="24"/>
        </w:rPr>
        <w:t>Zlatara za 202</w:t>
      </w:r>
      <w:r w:rsidR="00FD1811">
        <w:rPr>
          <w:rFonts w:ascii="Times New Roman" w:hAnsi="Times New Roman" w:cs="Times New Roman"/>
          <w:sz w:val="24"/>
          <w:szCs w:val="24"/>
        </w:rPr>
        <w:t>4</w:t>
      </w:r>
      <w:r w:rsidRPr="00B922EC">
        <w:rPr>
          <w:rFonts w:ascii="Times New Roman" w:hAnsi="Times New Roman" w:cs="Times New Roman"/>
          <w:sz w:val="24"/>
          <w:szCs w:val="24"/>
        </w:rPr>
        <w:t xml:space="preserve">. godinu od šumskog doprinosa planira </w:t>
      </w:r>
      <w:r w:rsidR="005A55C6">
        <w:rPr>
          <w:rFonts w:ascii="Times New Roman" w:hAnsi="Times New Roman" w:cs="Times New Roman"/>
          <w:sz w:val="24"/>
          <w:szCs w:val="24"/>
        </w:rPr>
        <w:t>se</w:t>
      </w:r>
      <w:r w:rsidRPr="00B922EC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D5E7B" w:rsidRPr="002D5E7B">
        <w:rPr>
          <w:rFonts w:ascii="Times New Roman" w:hAnsi="Times New Roman" w:cs="Times New Roman"/>
          <w:sz w:val="24"/>
          <w:szCs w:val="24"/>
        </w:rPr>
        <w:t>4.000,00</w:t>
      </w:r>
      <w:r w:rsidR="00F51285" w:rsidRPr="002D5E7B">
        <w:rPr>
          <w:rFonts w:ascii="Times New Roman" w:hAnsi="Times New Roman" w:cs="Times New Roman"/>
          <w:sz w:val="24"/>
          <w:szCs w:val="24"/>
        </w:rPr>
        <w:t xml:space="preserve"> </w:t>
      </w:r>
      <w:r w:rsidR="00F51285">
        <w:rPr>
          <w:rFonts w:ascii="Times New Roman" w:hAnsi="Times New Roman" w:cs="Times New Roman"/>
          <w:sz w:val="24"/>
          <w:szCs w:val="24"/>
        </w:rPr>
        <w:t>EUR</w:t>
      </w:r>
      <w:r w:rsidRPr="00B922EC">
        <w:rPr>
          <w:rFonts w:ascii="Times New Roman" w:hAnsi="Times New Roman" w:cs="Times New Roman"/>
          <w:sz w:val="24"/>
          <w:szCs w:val="24"/>
        </w:rPr>
        <w:t>.</w:t>
      </w:r>
    </w:p>
    <w:p w14:paraId="283E5404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320A4315" w14:textId="690507E4" w:rsidR="00B922EC" w:rsidRDefault="00B922EC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2EC">
        <w:rPr>
          <w:rFonts w:ascii="Times New Roman" w:hAnsi="Times New Roman" w:cs="Times New Roman"/>
          <w:sz w:val="24"/>
          <w:szCs w:val="24"/>
        </w:rPr>
        <w:t>Ostvareni prihod od šumskog doprinosa u 202</w:t>
      </w:r>
      <w:r w:rsidR="00FD1811">
        <w:rPr>
          <w:rFonts w:ascii="Times New Roman" w:hAnsi="Times New Roman" w:cs="Times New Roman"/>
          <w:sz w:val="24"/>
          <w:szCs w:val="24"/>
        </w:rPr>
        <w:t>4</w:t>
      </w:r>
      <w:r w:rsidRPr="00B922EC">
        <w:rPr>
          <w:rFonts w:ascii="Times New Roman" w:hAnsi="Times New Roman" w:cs="Times New Roman"/>
          <w:sz w:val="24"/>
          <w:szCs w:val="24"/>
        </w:rPr>
        <w:t xml:space="preserve">. godini utrošiti </w:t>
      </w:r>
      <w:r w:rsidR="005A55C6">
        <w:rPr>
          <w:rFonts w:ascii="Times New Roman" w:hAnsi="Times New Roman" w:cs="Times New Roman"/>
          <w:sz w:val="24"/>
          <w:szCs w:val="24"/>
        </w:rPr>
        <w:t xml:space="preserve">će se </w:t>
      </w:r>
      <w:r w:rsidRPr="00B922EC">
        <w:rPr>
          <w:rFonts w:ascii="Times New Roman" w:hAnsi="Times New Roman" w:cs="Times New Roman"/>
          <w:sz w:val="24"/>
          <w:szCs w:val="24"/>
        </w:rPr>
        <w:t xml:space="preserve">za financiranje </w:t>
      </w:r>
      <w:r w:rsidR="000451F7">
        <w:rPr>
          <w:rFonts w:ascii="Times New Roman" w:hAnsi="Times New Roman" w:cs="Times New Roman"/>
          <w:sz w:val="24"/>
          <w:szCs w:val="24"/>
        </w:rPr>
        <w:t>održavanja</w:t>
      </w:r>
      <w:r w:rsidRPr="00B922EC">
        <w:rPr>
          <w:rFonts w:ascii="Times New Roman" w:hAnsi="Times New Roman" w:cs="Times New Roman"/>
          <w:sz w:val="24"/>
          <w:szCs w:val="24"/>
        </w:rPr>
        <w:t xml:space="preserve"> komunalne infrastrukture sukladno Program</w:t>
      </w:r>
      <w:r w:rsidR="000451F7">
        <w:rPr>
          <w:rFonts w:ascii="Times New Roman" w:hAnsi="Times New Roman" w:cs="Times New Roman"/>
          <w:sz w:val="24"/>
          <w:szCs w:val="24"/>
        </w:rPr>
        <w:t>u</w:t>
      </w:r>
      <w:r w:rsidRPr="00B922EC">
        <w:rPr>
          <w:rFonts w:ascii="Times New Roman" w:hAnsi="Times New Roman" w:cs="Times New Roman"/>
          <w:sz w:val="24"/>
          <w:szCs w:val="24"/>
        </w:rPr>
        <w:t xml:space="preserve"> </w:t>
      </w:r>
      <w:r w:rsidR="00E83C4C" w:rsidRPr="002D5E7B">
        <w:rPr>
          <w:rFonts w:ascii="Times New Roman" w:hAnsi="Times New Roman" w:cs="Times New Roman"/>
          <w:sz w:val="24"/>
          <w:szCs w:val="24"/>
        </w:rPr>
        <w:t>održavanja</w:t>
      </w:r>
      <w:r w:rsidRPr="00B922EC">
        <w:rPr>
          <w:rFonts w:ascii="Times New Roman" w:hAnsi="Times New Roman" w:cs="Times New Roman"/>
          <w:sz w:val="24"/>
          <w:szCs w:val="24"/>
        </w:rPr>
        <w:t xml:space="preserve"> komunalne infrastrukture</w:t>
      </w:r>
      <w:r w:rsidR="00FD1811">
        <w:rPr>
          <w:rFonts w:ascii="Times New Roman" w:hAnsi="Times New Roman" w:cs="Times New Roman"/>
          <w:sz w:val="24"/>
          <w:szCs w:val="24"/>
        </w:rPr>
        <w:t xml:space="preserve"> u Gradu Zlataru za </w:t>
      </w:r>
      <w:r w:rsidRPr="00B922EC">
        <w:rPr>
          <w:rFonts w:ascii="Times New Roman" w:hAnsi="Times New Roman" w:cs="Times New Roman"/>
          <w:sz w:val="24"/>
          <w:szCs w:val="24"/>
        </w:rPr>
        <w:t>202</w:t>
      </w:r>
      <w:r w:rsidR="00FD1811">
        <w:rPr>
          <w:rFonts w:ascii="Times New Roman" w:hAnsi="Times New Roman" w:cs="Times New Roman"/>
          <w:sz w:val="24"/>
          <w:szCs w:val="24"/>
        </w:rPr>
        <w:t>4</w:t>
      </w:r>
      <w:r w:rsidRPr="00B922EC">
        <w:rPr>
          <w:rFonts w:ascii="Times New Roman" w:hAnsi="Times New Roman" w:cs="Times New Roman"/>
          <w:sz w:val="24"/>
          <w:szCs w:val="24"/>
        </w:rPr>
        <w:t>. godin</w:t>
      </w:r>
      <w:r w:rsidR="00FD1811">
        <w:rPr>
          <w:rFonts w:ascii="Times New Roman" w:hAnsi="Times New Roman" w:cs="Times New Roman"/>
          <w:sz w:val="24"/>
          <w:szCs w:val="24"/>
        </w:rPr>
        <w:t>u</w:t>
      </w:r>
      <w:r w:rsidRPr="00B922EC">
        <w:rPr>
          <w:rFonts w:ascii="Times New Roman" w:hAnsi="Times New Roman" w:cs="Times New Roman"/>
          <w:sz w:val="24"/>
          <w:szCs w:val="24"/>
        </w:rPr>
        <w:t>.</w:t>
      </w:r>
    </w:p>
    <w:p w14:paraId="29A32C5D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7A29D62C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61F4531" w14:textId="5E34B3A6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A92B9D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A92B9D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FD1811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D0746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1C88" w14:textId="77777777" w:rsidR="00564215" w:rsidRDefault="00564215" w:rsidP="00F51285">
      <w:pPr>
        <w:spacing w:after="0" w:line="240" w:lineRule="auto"/>
      </w:pPr>
      <w:r>
        <w:separator/>
      </w:r>
    </w:p>
  </w:endnote>
  <w:endnote w:type="continuationSeparator" w:id="0">
    <w:p w14:paraId="1FACEBCF" w14:textId="77777777" w:rsidR="00564215" w:rsidRDefault="00564215" w:rsidP="00F5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AE7E" w14:textId="77777777" w:rsidR="00564215" w:rsidRDefault="00564215" w:rsidP="00F51285">
      <w:pPr>
        <w:spacing w:after="0" w:line="240" w:lineRule="auto"/>
      </w:pPr>
      <w:r>
        <w:separator/>
      </w:r>
    </w:p>
  </w:footnote>
  <w:footnote w:type="continuationSeparator" w:id="0">
    <w:p w14:paraId="2C4DA68A" w14:textId="77777777" w:rsidR="00564215" w:rsidRDefault="00564215" w:rsidP="00F51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961169">
    <w:abstractNumId w:val="0"/>
  </w:num>
  <w:num w:numId="2" w16cid:durableId="1114981151">
    <w:abstractNumId w:val="1"/>
  </w:num>
  <w:num w:numId="3" w16cid:durableId="75212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451F7"/>
    <w:rsid w:val="0005738A"/>
    <w:rsid w:val="00091C4D"/>
    <w:rsid w:val="000C5F1D"/>
    <w:rsid w:val="000F360C"/>
    <w:rsid w:val="00123BEC"/>
    <w:rsid w:val="00124C08"/>
    <w:rsid w:val="00170544"/>
    <w:rsid w:val="001B3F35"/>
    <w:rsid w:val="002200DA"/>
    <w:rsid w:val="00233E87"/>
    <w:rsid w:val="0024360B"/>
    <w:rsid w:val="00287183"/>
    <w:rsid w:val="00293D41"/>
    <w:rsid w:val="002A202E"/>
    <w:rsid w:val="002B0C39"/>
    <w:rsid w:val="002C5799"/>
    <w:rsid w:val="002C737B"/>
    <w:rsid w:val="002D1DE6"/>
    <w:rsid w:val="002D5E7B"/>
    <w:rsid w:val="003B4805"/>
    <w:rsid w:val="00435545"/>
    <w:rsid w:val="00453B78"/>
    <w:rsid w:val="004E7491"/>
    <w:rsid w:val="00503B6E"/>
    <w:rsid w:val="00504C85"/>
    <w:rsid w:val="00514A4C"/>
    <w:rsid w:val="00541163"/>
    <w:rsid w:val="00564215"/>
    <w:rsid w:val="00564845"/>
    <w:rsid w:val="00570E8B"/>
    <w:rsid w:val="005A55C6"/>
    <w:rsid w:val="005F6FE3"/>
    <w:rsid w:val="00650846"/>
    <w:rsid w:val="00695A4F"/>
    <w:rsid w:val="00765716"/>
    <w:rsid w:val="007678B7"/>
    <w:rsid w:val="00805014"/>
    <w:rsid w:val="00812EEA"/>
    <w:rsid w:val="00843F58"/>
    <w:rsid w:val="008D7F14"/>
    <w:rsid w:val="00936523"/>
    <w:rsid w:val="009374F4"/>
    <w:rsid w:val="00A03A11"/>
    <w:rsid w:val="00A37F02"/>
    <w:rsid w:val="00A90651"/>
    <w:rsid w:val="00A92B9D"/>
    <w:rsid w:val="00AB77D8"/>
    <w:rsid w:val="00B922EC"/>
    <w:rsid w:val="00BA11CF"/>
    <w:rsid w:val="00BB7981"/>
    <w:rsid w:val="00BD265B"/>
    <w:rsid w:val="00C121DE"/>
    <w:rsid w:val="00C30B35"/>
    <w:rsid w:val="00C8787A"/>
    <w:rsid w:val="00C939F1"/>
    <w:rsid w:val="00CA046F"/>
    <w:rsid w:val="00CA6E34"/>
    <w:rsid w:val="00CE2006"/>
    <w:rsid w:val="00D0746C"/>
    <w:rsid w:val="00D8355F"/>
    <w:rsid w:val="00D91553"/>
    <w:rsid w:val="00DA04BD"/>
    <w:rsid w:val="00DA2167"/>
    <w:rsid w:val="00DF48E5"/>
    <w:rsid w:val="00E06064"/>
    <w:rsid w:val="00E21B00"/>
    <w:rsid w:val="00E56C1B"/>
    <w:rsid w:val="00E731C8"/>
    <w:rsid w:val="00E83C4C"/>
    <w:rsid w:val="00E875AC"/>
    <w:rsid w:val="00EF07DE"/>
    <w:rsid w:val="00EF49ED"/>
    <w:rsid w:val="00F23CB8"/>
    <w:rsid w:val="00F51285"/>
    <w:rsid w:val="00FC239C"/>
    <w:rsid w:val="00FC3076"/>
    <w:rsid w:val="00FD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5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1285"/>
  </w:style>
  <w:style w:type="paragraph" w:styleId="Podnoje">
    <w:name w:val="footer"/>
    <w:basedOn w:val="Normal"/>
    <w:link w:val="PodnojeChar"/>
    <w:uiPriority w:val="99"/>
    <w:unhideWhenUsed/>
    <w:rsid w:val="00F5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1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51</cp:revision>
  <cp:lastPrinted>2021-11-30T23:30:00Z</cp:lastPrinted>
  <dcterms:created xsi:type="dcterms:W3CDTF">2021-11-30T07:30:00Z</dcterms:created>
  <dcterms:modified xsi:type="dcterms:W3CDTF">2023-12-14T12:21:00Z</dcterms:modified>
</cp:coreProperties>
</file>