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8E5" w14:textId="77777777" w:rsidR="00A94092" w:rsidRPr="00E927DB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927DB">
        <w:rPr>
          <w:rFonts w:ascii="Arial" w:eastAsia="Times New Roman" w:hAnsi="Arial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538C1A1A" wp14:editId="69102F6F">
            <wp:extent cx="400050" cy="502920"/>
            <wp:effectExtent l="0" t="0" r="0" b="0"/>
            <wp:docPr id="1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86" cy="50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70F1" w14:textId="77777777" w:rsidR="00A94092" w:rsidRPr="00AB0928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50F866D" w14:textId="77777777" w:rsidR="00A94092" w:rsidRPr="00AB0928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ZAGORSKA ŽUPANIJA</w:t>
      </w:r>
    </w:p>
    <w:p w14:paraId="0FA4B1E8" w14:textId="77777777" w:rsidR="00A94092" w:rsidRPr="00AB0928" w:rsidRDefault="00A94092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3C49CE80" w14:textId="77777777" w:rsidR="00BD7277" w:rsidRPr="00AB0928" w:rsidRDefault="00BA07ED" w:rsidP="00AB0928">
      <w:pPr>
        <w:ind w:right="45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7683C755" w14:textId="77777777" w:rsidR="00AB0928" w:rsidRDefault="00AB0928" w:rsidP="00A9409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9B811F" w14:textId="77777777" w:rsidR="00C30791" w:rsidRPr="00AB0928" w:rsidRDefault="00C30791" w:rsidP="00A9409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8308FB" w14:textId="1023CD50" w:rsidR="00A94092" w:rsidRPr="00E927DB" w:rsidRDefault="0060694D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</w:t>
      </w:r>
      <w:r w:rsidR="00A94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="00645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351-01/23-01/0</w:t>
      </w:r>
      <w:r w:rsidR="00A34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</w:p>
    <w:p w14:paraId="15FC5DD4" w14:textId="269EE0DA" w:rsidR="00A94092" w:rsidRPr="00E927DB" w:rsidRDefault="0060694D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r w:rsidR="00C933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="00645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2140-07-02-23-</w:t>
      </w:r>
      <w:r w:rsidR="000D4B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22</w:t>
      </w:r>
    </w:p>
    <w:p w14:paraId="0DA83CED" w14:textId="73FE7A5C" w:rsidR="00A94092" w:rsidRPr="00E927DB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927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Zlatar,</w:t>
      </w:r>
      <w:r w:rsidR="007F1E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D4B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30.</w:t>
      </w:r>
      <w:r w:rsidR="00877A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45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listopada</w:t>
      </w:r>
      <w:r w:rsidR="00C933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</w:t>
      </w:r>
      <w:r w:rsidR="005865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645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</w:t>
      </w:r>
    </w:p>
    <w:p w14:paraId="0A35F856" w14:textId="77777777" w:rsidR="00A94092" w:rsidRDefault="00A94092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C4BC8D" w14:textId="77777777" w:rsidR="00C30791" w:rsidRDefault="00C30791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4BD6B2" w14:textId="77777777" w:rsidR="00A94092" w:rsidRPr="00C30791" w:rsidRDefault="00BA07ED" w:rsidP="00AB0928">
      <w:pPr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307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2378270F" w14:textId="77777777" w:rsidR="00A94092" w:rsidRPr="00C30791" w:rsidRDefault="00BA07ED" w:rsidP="00AB0928">
      <w:pPr>
        <w:tabs>
          <w:tab w:val="left" w:pos="6810"/>
        </w:tabs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307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ZLATARA</w:t>
      </w:r>
    </w:p>
    <w:p w14:paraId="788AC8A9" w14:textId="77777777" w:rsidR="00C30791" w:rsidRPr="00E927DB" w:rsidRDefault="00C30791" w:rsidP="00AB0928">
      <w:pPr>
        <w:tabs>
          <w:tab w:val="left" w:pos="6810"/>
        </w:tabs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373A6E" w14:textId="77777777" w:rsidR="00BA07ED" w:rsidRPr="00E927DB" w:rsidRDefault="00BA07ED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4C98300" w14:textId="6A07C58B" w:rsidR="00A94092" w:rsidRPr="007F1EFF" w:rsidRDefault="00645A81" w:rsidP="0079128A">
      <w:pPr>
        <w:ind w:left="1276" w:hanging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45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PREDMET:</w:t>
      </w:r>
      <w:r w:rsidR="00A940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Donošenje</w:t>
      </w:r>
      <w:r w:rsidR="0079128A" w:rsidRPr="007912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</w:t>
      </w:r>
      <w:r w:rsidR="00D8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2E8B" w:rsidRPr="00D8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prihvaćanju Akcijskog plana </w:t>
      </w:r>
      <w:r w:rsidR="006818D3" w:rsidRPr="006818D3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energetski održivog razvitka i prilagodbe klimatskim promjenama (SECAP) za područje Grada Zlatara</w:t>
      </w:r>
    </w:p>
    <w:p w14:paraId="31B3665A" w14:textId="77777777" w:rsidR="00A94092" w:rsidRPr="00645A81" w:rsidRDefault="00BA07ED" w:rsidP="00A9409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5A8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4A6A4BE2" w14:textId="77777777" w:rsidR="0060694D" w:rsidRDefault="0060694D" w:rsidP="0079128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445842" w14:textId="77777777" w:rsidR="00C30791" w:rsidRPr="00E927DB" w:rsidRDefault="00C30791" w:rsidP="0079128A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EDF7FD" w14:textId="3E2DE0A6" w:rsidR="00A94092" w:rsidRDefault="0079128A" w:rsidP="00C3079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39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Statuta Grada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Zlatara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(„Služben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glasnik Krapinsko-zagorske županije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36A/13, 9/18, 9/20, 17A/21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dostavlja se Gradskom vijeću razmatranje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usvajanje Prijedlog Odluke o prihvaćanju Akcijskog plana energetski održivog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razvitka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prilagodbe klimats</w:t>
      </w:r>
      <w:r w:rsid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 promjenama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(SECAP)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područje 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Zlatara</w:t>
      </w:r>
      <w:r w:rsidR="000D4B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(dalje: SECAP)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F22AEBE" w14:textId="2D16AF10" w:rsidR="0079128A" w:rsidRDefault="0079128A" w:rsidP="0079128A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Europska unija je u listopadu 2014. godine donijela Okvir klimatske i energetske politike 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2030. godine, kojim su uspostavljeni novi klimatski i energetski ciljevi: smanjenje domaćih emisija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stakleničkih plinova za najmanje 40%, osiguravanje da najmanje 27% energije potrošene u EU-u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bude iz obnovljivih izvora te da se uštedi najmanje 27% energije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7749C3B8" w14:textId="75D849BF" w:rsidR="00C30791" w:rsidRPr="00C30791" w:rsidRDefault="00C30791" w:rsidP="00C3079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 Zlatar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suradnji 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poduzećem Energo-data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d.o.o.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izradio je prijedlog </w:t>
      </w:r>
      <w:bookmarkStart w:id="0" w:name="_Hlk148445266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SECAP</w:t>
      </w:r>
      <w:r w:rsidR="000D4B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-a. </w:t>
      </w:r>
    </w:p>
    <w:bookmarkEnd w:id="0"/>
    <w:p w14:paraId="01D431E0" w14:textId="3D7E3CCB" w:rsidR="00C30791" w:rsidRPr="00C30791" w:rsidRDefault="000D4B3B" w:rsidP="00C3079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SECAP je</w:t>
      </w:r>
      <w:r w:rsidR="00C30791"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dio energetske i klimatske politike jedinice</w:t>
      </w:r>
      <w:r w:rsid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30791"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lokalne samouprave s ciljem energetske tranzicije u nisko ugljično društvo otporno na</w:t>
      </w:r>
      <w:r w:rsid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30791"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klimatsku krizu.</w:t>
      </w:r>
    </w:p>
    <w:p w14:paraId="4F66323A" w14:textId="303411C4" w:rsidR="00C30791" w:rsidRPr="00C30791" w:rsidRDefault="00C30791" w:rsidP="00C3079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SECAP predstavlja ključni dokument koji na bazi prikupljenih podataka o zatečenom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stanju identificira te daje precizne i jasne odrednice za provedbu projekata i mjera energetske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učinkovitosti i korištenja obnovljivih izvora energije te prilagodbe učincima klimatskih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promjena na lokalnoj razini.</w:t>
      </w:r>
    </w:p>
    <w:p w14:paraId="6B1DC401" w14:textId="223F1DFA" w:rsidR="00C30791" w:rsidRDefault="00C30791" w:rsidP="00C3079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 obuhvaća izradu referentnog inventara emisija u 2022. godini kao početnog stanja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osnovu potrošnje energije u sektorima zgradarstvo (javne zgrade, stambene</w:t>
      </w:r>
      <w:r w:rsid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zgrade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zgrade tercijarnog sektora i poduzetništva</w:t>
      </w:r>
      <w:r w:rsidRPr="00C307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 promet</w:t>
      </w:r>
      <w:r w:rsid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komunalne djelatnosti.</w:t>
      </w:r>
    </w:p>
    <w:p w14:paraId="40A50BA8" w14:textId="286AC7FA" w:rsidR="00715426" w:rsidRDefault="00715426" w:rsidP="00715426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Također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SECAP 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obuhvaća Analizu rizika i ranjivosti od klimatskih promjena koja daje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pregled najugroženijih sektora i razinu ranjivosti i rizika od određenih klimatskih prijetnji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mjere su definirani nositelji,</w:t>
      </w:r>
      <w:r w:rsidR="00252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mogući izvori financiranja, period provođenja mjera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procjena </w:t>
      </w:r>
      <w:r w:rsidR="00252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troškova provedbe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te </w:t>
      </w:r>
      <w:r w:rsidR="00252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očekivana 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ušteda energije i </w:t>
      </w:r>
      <w:r w:rsidR="00252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smanjenje 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emisije</w:t>
      </w:r>
      <w:r w:rsidR="00252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</w:t>
      </w:r>
      <w:r w:rsidRPr="00252D62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hr-HR"/>
        </w:rPr>
        <w:t>2</w:t>
      </w:r>
      <w:r w:rsidRPr="007154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53A4A10" w14:textId="52ADB492" w:rsidR="00A444D1" w:rsidRDefault="00E37951" w:rsidP="00E3795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periodu od 28.09.-28.10.2023. provedeno je javno savjetovanje </w:t>
      </w:r>
      <w:r w:rsidRPr="00E379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 zainteresiranom javnošću </w:t>
      </w:r>
      <w:r w:rsid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nacrtu</w:t>
      </w:r>
      <w:r w:rsidRPr="00E379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Akcijsk</w:t>
      </w:r>
      <w:r w:rsid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og</w:t>
      </w:r>
      <w:r w:rsidRPr="00E379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</w:t>
      </w:r>
      <w:r w:rsid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E379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energetski održivog razvitka i prilagodbe klimatskim promjenama (SECAP) za područje Grada Zlatara. </w:t>
      </w:r>
      <w:r w:rsid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vrijeme trajanja javnog savjetovanja nisu zaprimljeni </w:t>
      </w:r>
      <w:r w:rsidR="00A444D1" w:rsidRP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</w:t>
      </w:r>
      <w:r w:rsid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zi</w:t>
      </w:r>
      <w:r w:rsidR="00A444D1" w:rsidRP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komentar</w:t>
      </w:r>
      <w:r w:rsid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A444D1" w:rsidRP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predloženi Nacrt</w:t>
      </w:r>
      <w:r w:rsidR="00A44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SECAP-a.</w:t>
      </w:r>
    </w:p>
    <w:p w14:paraId="0BD8F12C" w14:textId="78157688" w:rsidR="0079128A" w:rsidRDefault="00715426" w:rsidP="00E37951">
      <w:pPr>
        <w:ind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Prijedlog Odluke o prihvaćanju </w:t>
      </w:r>
      <w:r w:rsidRPr="00715426">
        <w:rPr>
          <w:rFonts w:ascii="Times New Roman" w:hAnsi="Times New Roman"/>
          <w:sz w:val="24"/>
        </w:rPr>
        <w:t>Akcijskog plana energetski i klimatski održivog razvitka (SECAP) za područje Grada Zlatara</w:t>
      </w:r>
      <w:r w:rsidR="00A444D1">
        <w:rPr>
          <w:rFonts w:ascii="Times New Roman" w:hAnsi="Times New Roman"/>
          <w:sz w:val="24"/>
        </w:rPr>
        <w:t xml:space="preserve">, </w:t>
      </w:r>
      <w:r w:rsidR="0079128A" w:rsidRPr="0079128A">
        <w:rPr>
          <w:rFonts w:ascii="Times New Roman" w:hAnsi="Times New Roman"/>
          <w:sz w:val="24"/>
        </w:rPr>
        <w:t xml:space="preserve">Akcijski plan energetski </w:t>
      </w:r>
      <w:r w:rsidR="0079128A"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održivog</w:t>
      </w:r>
      <w:r w:rsid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9128A"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razvitka</w:t>
      </w:r>
      <w:r w:rsid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prilagodbe klimatskim promjenama</w:t>
      </w:r>
      <w:r w:rsidR="0079128A"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(SECAP) za </w:t>
      </w:r>
      <w:r w:rsid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područje </w:t>
      </w:r>
      <w:r w:rsidR="0079128A"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</w:t>
      </w:r>
      <w:r w:rsid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79128A"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Zlatara</w:t>
      </w:r>
      <w:r w:rsidR="0079128A" w:rsidRPr="0079128A">
        <w:rPr>
          <w:rFonts w:ascii="Times New Roman" w:hAnsi="Times New Roman"/>
          <w:sz w:val="24"/>
        </w:rPr>
        <w:t xml:space="preserve"> </w:t>
      </w:r>
      <w:r w:rsidR="00A444D1">
        <w:rPr>
          <w:rFonts w:ascii="Times New Roman" w:hAnsi="Times New Roman"/>
          <w:sz w:val="24"/>
        </w:rPr>
        <w:t xml:space="preserve">te Izvješće o provedenom savjetovanju o nacrtu </w:t>
      </w:r>
      <w:r w:rsidR="00A444D1" w:rsidRPr="00A444D1">
        <w:rPr>
          <w:rFonts w:ascii="Times New Roman" w:hAnsi="Times New Roman"/>
          <w:sz w:val="24"/>
        </w:rPr>
        <w:t>Akcijsk</w:t>
      </w:r>
      <w:r w:rsidR="00A444D1">
        <w:rPr>
          <w:rFonts w:ascii="Times New Roman" w:hAnsi="Times New Roman"/>
          <w:sz w:val="24"/>
        </w:rPr>
        <w:t>og</w:t>
      </w:r>
      <w:r w:rsidR="00A444D1" w:rsidRPr="00A444D1">
        <w:rPr>
          <w:rFonts w:ascii="Times New Roman" w:hAnsi="Times New Roman"/>
          <w:sz w:val="24"/>
        </w:rPr>
        <w:t xml:space="preserve"> plan</w:t>
      </w:r>
      <w:r w:rsidR="00A444D1">
        <w:rPr>
          <w:rFonts w:ascii="Times New Roman" w:hAnsi="Times New Roman"/>
          <w:sz w:val="24"/>
        </w:rPr>
        <w:t>a</w:t>
      </w:r>
      <w:r w:rsidR="00A444D1" w:rsidRPr="00A444D1">
        <w:rPr>
          <w:rFonts w:ascii="Times New Roman" w:hAnsi="Times New Roman"/>
          <w:sz w:val="24"/>
        </w:rPr>
        <w:t xml:space="preserve"> energetski održivog razvitka i prilagodbe klimatskim promjenama (SECAP) za područje Grada Zlatara </w:t>
      </w:r>
      <w:r w:rsidR="0079128A" w:rsidRPr="0079128A">
        <w:rPr>
          <w:rFonts w:ascii="Times New Roman" w:hAnsi="Times New Roman"/>
          <w:sz w:val="24"/>
        </w:rPr>
        <w:t>nalaz</w:t>
      </w:r>
      <w:r>
        <w:rPr>
          <w:rFonts w:ascii="Times New Roman" w:hAnsi="Times New Roman"/>
          <w:sz w:val="24"/>
        </w:rPr>
        <w:t>e</w:t>
      </w:r>
      <w:r w:rsidR="0079128A" w:rsidRPr="0079128A">
        <w:rPr>
          <w:rFonts w:ascii="Times New Roman" w:hAnsi="Times New Roman"/>
          <w:sz w:val="24"/>
        </w:rPr>
        <w:t xml:space="preserve"> se u </w:t>
      </w:r>
      <w:r w:rsidR="0079128A">
        <w:rPr>
          <w:rFonts w:ascii="Times New Roman" w:hAnsi="Times New Roman"/>
          <w:sz w:val="24"/>
        </w:rPr>
        <w:t>prilogu.</w:t>
      </w:r>
    </w:p>
    <w:p w14:paraId="3674553A" w14:textId="4259D9D0" w:rsidR="007F1EFF" w:rsidRDefault="007F1EFF" w:rsidP="00645A8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79CCD6" w14:textId="6703D19D" w:rsidR="00645A81" w:rsidRDefault="000D4B3B" w:rsidP="00645A8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poštovanjem,</w:t>
      </w:r>
    </w:p>
    <w:p w14:paraId="02F3B964" w14:textId="77777777" w:rsidR="000D4B3B" w:rsidRDefault="000D4B3B" w:rsidP="00645A8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4AB751" w14:textId="77777777" w:rsidR="000D4B3B" w:rsidRDefault="000D4B3B" w:rsidP="00645A8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1E1099" w14:textId="77777777" w:rsidR="000D4B3B" w:rsidRDefault="000D4B3B" w:rsidP="00645A8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17CE66C" w14:textId="77777777" w:rsidR="000D4B3B" w:rsidRDefault="000D4B3B" w:rsidP="00645A8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EB9869D" w14:textId="77777777" w:rsidR="000D4B3B" w:rsidRPr="00E927DB" w:rsidRDefault="000D4B3B" w:rsidP="00645A81">
      <w:pPr>
        <w:ind w:firstLine="7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F663D2" w14:textId="77777777" w:rsidR="00A94092" w:rsidRPr="00AB0928" w:rsidRDefault="00C9339D" w:rsidP="00AB0928">
      <w:pPr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09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GRADONAČELNICA</w:t>
      </w:r>
    </w:p>
    <w:p w14:paraId="32602949" w14:textId="77777777" w:rsidR="00A94092" w:rsidRPr="00E927DB" w:rsidRDefault="00C9339D" w:rsidP="00AB0928">
      <w:pPr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Jasenka Auguštan - Pentek</w:t>
      </w:r>
    </w:p>
    <w:p w14:paraId="2E1C9FA0" w14:textId="77777777" w:rsidR="00A94092" w:rsidRDefault="00A9409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89D8559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B1AE57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CBE07A7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B4670A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0603A77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1E03B9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3F7F43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570EB3B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AE52E4" w14:textId="77777777" w:rsidR="000D4B3B" w:rsidRDefault="000D4B3B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513F21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70FA62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23249E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2029E1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E6193C1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E5A9753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A7A763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1229AE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5B34BC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29023EC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8D428A1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3ECA89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0467CC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CFDAC20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04B7BF" w14:textId="77777777" w:rsidR="00252D62" w:rsidRDefault="00252D62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2134A8" w14:textId="77777777" w:rsidR="00645A81" w:rsidRPr="00E927DB" w:rsidRDefault="00645A81" w:rsidP="00A94092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B248941" w14:textId="0DB5F4E6" w:rsidR="00A94092" w:rsidRDefault="00645A81" w:rsidP="00A9409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Prilog:</w:t>
      </w:r>
    </w:p>
    <w:p w14:paraId="6EE147CB" w14:textId="3A3CD48A" w:rsidR="008446CD" w:rsidRPr="00AE680F" w:rsidRDefault="00645A81" w:rsidP="0079128A">
      <w:pPr>
        <w:pStyle w:val="Odlomakpopisa"/>
        <w:numPr>
          <w:ilvl w:val="0"/>
          <w:numId w:val="2"/>
        </w:numPr>
        <w:jc w:val="both"/>
      </w:pPr>
      <w:r w:rsidRPr="00645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Prijedlog Odluke o </w:t>
      </w:r>
      <w:r w:rsidR="0079128A" w:rsidRPr="007912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prihvaćanju Akcijskog plana energetski održivog razvitka i prilagodbe klimatskim promjenama (SECAP) za područje Grada Zlatara</w:t>
      </w:r>
    </w:p>
    <w:p w14:paraId="6A3A2045" w14:textId="3AFD4742" w:rsidR="00AE680F" w:rsidRDefault="00EF0501" w:rsidP="0079128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501">
        <w:rPr>
          <w:rFonts w:ascii="Times New Roman" w:hAnsi="Times New Roman" w:cs="Times New Roman"/>
          <w:sz w:val="24"/>
          <w:szCs w:val="24"/>
        </w:rPr>
        <w:t>Akcijsk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F0501">
        <w:rPr>
          <w:rFonts w:ascii="Times New Roman" w:hAnsi="Times New Roman" w:cs="Times New Roman"/>
          <w:sz w:val="24"/>
          <w:szCs w:val="24"/>
        </w:rPr>
        <w:t xml:space="preserve"> plan energetski održivog razvitka i prilagodbe klimatskim promjenama (SECAP) za područje Grada Zlatara</w:t>
      </w:r>
    </w:p>
    <w:p w14:paraId="158DF640" w14:textId="63FB355A" w:rsidR="00A444D1" w:rsidRPr="00EF0501" w:rsidRDefault="00A444D1" w:rsidP="0079128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4D1">
        <w:rPr>
          <w:rFonts w:ascii="Times New Roman" w:hAnsi="Times New Roman" w:cs="Times New Roman"/>
          <w:sz w:val="24"/>
          <w:szCs w:val="24"/>
        </w:rPr>
        <w:t>Izvješće o provedenom savjetovanju o nacrtu Akcijskog plana energetski održivog razvitka i prilagodbe klimatskim promjenama (SECAP) za područje Grada Zlatara</w:t>
      </w:r>
    </w:p>
    <w:sectPr w:rsidR="00A444D1" w:rsidRPr="00EF0501" w:rsidSect="00252D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FC"/>
    <w:multiLevelType w:val="hybridMultilevel"/>
    <w:tmpl w:val="01A8E924"/>
    <w:lvl w:ilvl="0" w:tplc="A69C22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0F38"/>
    <w:multiLevelType w:val="hybridMultilevel"/>
    <w:tmpl w:val="87E612BE"/>
    <w:lvl w:ilvl="0" w:tplc="4E383ED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743187310">
    <w:abstractNumId w:val="1"/>
  </w:num>
  <w:num w:numId="2" w16cid:durableId="165815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92"/>
    <w:rsid w:val="000D4B3B"/>
    <w:rsid w:val="0020374D"/>
    <w:rsid w:val="00252D62"/>
    <w:rsid w:val="002566BF"/>
    <w:rsid w:val="00317E77"/>
    <w:rsid w:val="004147AA"/>
    <w:rsid w:val="0058650E"/>
    <w:rsid w:val="0060694D"/>
    <w:rsid w:val="00645A81"/>
    <w:rsid w:val="006818D3"/>
    <w:rsid w:val="00715426"/>
    <w:rsid w:val="0079128A"/>
    <w:rsid w:val="007F1EFF"/>
    <w:rsid w:val="008446CD"/>
    <w:rsid w:val="00877ACC"/>
    <w:rsid w:val="00A27359"/>
    <w:rsid w:val="00A3471E"/>
    <w:rsid w:val="00A444D1"/>
    <w:rsid w:val="00A87F02"/>
    <w:rsid w:val="00A94092"/>
    <w:rsid w:val="00AB0928"/>
    <w:rsid w:val="00AE680F"/>
    <w:rsid w:val="00B321C2"/>
    <w:rsid w:val="00BA07ED"/>
    <w:rsid w:val="00BD7277"/>
    <w:rsid w:val="00C13211"/>
    <w:rsid w:val="00C30791"/>
    <w:rsid w:val="00C9339D"/>
    <w:rsid w:val="00CD1559"/>
    <w:rsid w:val="00D0626E"/>
    <w:rsid w:val="00D2475B"/>
    <w:rsid w:val="00D82E8B"/>
    <w:rsid w:val="00E37951"/>
    <w:rsid w:val="00E67376"/>
    <w:rsid w:val="00EF0501"/>
    <w:rsid w:val="00FC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5C11"/>
  <w15:docId w15:val="{B6E9CE32-1D6B-45BC-86F0-EE2B488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40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0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092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rsid w:val="00645A81"/>
    <w:pPr>
      <w:widowControl w:val="0"/>
      <w:autoSpaceDE w:val="0"/>
      <w:autoSpaceDN w:val="0"/>
    </w:pPr>
    <w:rPr>
      <w:rFonts w:ascii="Arial MT" w:eastAsia="Arial MT" w:hAnsi="Arial MT" w:cs="Arial MT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45A81"/>
    <w:rPr>
      <w:rFonts w:ascii="Arial MT" w:eastAsia="Arial MT" w:hAnsi="Arial MT" w:cs="Arial MT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Monika Švenda</cp:lastModifiedBy>
  <cp:revision>22</cp:revision>
  <cp:lastPrinted>2023-11-06T07:33:00Z</cp:lastPrinted>
  <dcterms:created xsi:type="dcterms:W3CDTF">2018-11-12T13:02:00Z</dcterms:created>
  <dcterms:modified xsi:type="dcterms:W3CDTF">2023-11-06T07:35:00Z</dcterms:modified>
</cp:coreProperties>
</file>