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F7B9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859F011" wp14:editId="0D5B99B1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2249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60063F8E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6AC12025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0DFB2B6C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77BD8B00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2998AA" w14:textId="226D6F11" w:rsidR="002E11B3" w:rsidRPr="000D081D" w:rsidRDefault="00E27374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024-02/23-01/0</w:t>
      </w:r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01480D5E" w14:textId="59BD41C0" w:rsidR="00B04EE1" w:rsidRPr="000D081D" w:rsidRDefault="00B04EE1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2140-07-01-23-</w:t>
      </w:r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557093D2" w14:textId="3F635C6D" w:rsidR="00B04EE1" w:rsidRPr="000D081D" w:rsidRDefault="00B04EE1" w:rsidP="002E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Zlatar,  </w:t>
      </w:r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srpnja 2023. </w:t>
      </w:r>
    </w:p>
    <w:p w14:paraId="5AE3C6C4" w14:textId="77777777" w:rsidR="00B04EE1" w:rsidRPr="000D081D" w:rsidRDefault="00B04EE1" w:rsidP="00B0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81D">
        <w:rPr>
          <w:rFonts w:ascii="Times New Roman" w:eastAsia="Times New Roman" w:hAnsi="Times New Roman" w:cs="Times New Roman"/>
          <w:b/>
          <w:sz w:val="28"/>
          <w:szCs w:val="28"/>
        </w:rPr>
        <w:t>ZAPISNIK</w:t>
      </w:r>
    </w:p>
    <w:p w14:paraId="6F4D211F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FC8CE2" w14:textId="54DB25FA" w:rsidR="00B04EE1" w:rsidRPr="000D081D" w:rsidRDefault="00684DCB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Izvanredno sazvane</w:t>
      </w:r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Gradskog vijeća Grada Zlatara održane </w:t>
      </w:r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>06. srpnja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 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Gradskoj vijećnici Grada Zlatara, Park hrvatske mladeži 2, Zlatar </w:t>
      </w:r>
    </w:p>
    <w:p w14:paraId="7FB5A638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6B6BD" w14:textId="388CEC64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>20.02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sati.</w:t>
      </w:r>
    </w:p>
    <w:p w14:paraId="5A8D6F5D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6229D" w14:textId="77777777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14:paraId="439AED73" w14:textId="79E9B250" w:rsidR="00E27374" w:rsidRPr="00E273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273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Danijela </w:t>
      </w:r>
      <w:proofErr w:type="spellStart"/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Findak</w:t>
      </w:r>
      <w:proofErr w:type="spellEnd"/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273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Ivona </w:t>
      </w:r>
      <w:proofErr w:type="spellStart"/>
      <w:r w:rsidR="00E273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Bingula</w:t>
      </w:r>
      <w:proofErr w:type="spellEnd"/>
      <w:r w:rsidR="00E273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D3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Božidar </w:t>
      </w:r>
      <w:proofErr w:type="spellStart"/>
      <w:r w:rsidR="007D32C4">
        <w:rPr>
          <w:rFonts w:ascii="Times New Roman" w:eastAsia="Times New Roman" w:hAnsi="Times New Roman" w:cs="Times New Roman"/>
          <w:sz w:val="24"/>
          <w:szCs w:val="24"/>
          <w:lang w:eastAsia="hr-HR"/>
        </w:rPr>
        <w:t>Hanžek</w:t>
      </w:r>
      <w:proofErr w:type="spellEnd"/>
      <w:r w:rsidR="007D32C4">
        <w:rPr>
          <w:rFonts w:ascii="Times New Roman" w:eastAsia="Times New Roman" w:hAnsi="Times New Roman" w:cs="Times New Roman"/>
          <w:sz w:val="24"/>
          <w:szCs w:val="24"/>
          <w:lang w:eastAsia="hr-HR"/>
        </w:rPr>
        <w:t>, Davor Kljak</w:t>
      </w:r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166AC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Jurica </w:t>
      </w:r>
      <w:proofErr w:type="spellStart"/>
      <w:r w:rsidR="00A166AC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Hendija</w:t>
      </w:r>
      <w:proofErr w:type="spellEnd"/>
      <w:r w:rsidR="00A166AC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Tihomir </w:t>
      </w:r>
      <w:proofErr w:type="spellStart"/>
      <w:r w:rsidR="00A166AC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Pazman</w:t>
      </w:r>
      <w:proofErr w:type="spellEnd"/>
      <w:r w:rsidR="00A166AC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A3B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Nikolina </w:t>
      </w:r>
      <w:proofErr w:type="spellStart"/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Puklin</w:t>
      </w:r>
      <w:proofErr w:type="spellEnd"/>
      <w:r w:rsidR="00D36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Juraj Žerjavić, Damir </w:t>
      </w:r>
      <w:proofErr w:type="spellStart"/>
      <w:r w:rsidR="00D36B2A">
        <w:rPr>
          <w:rFonts w:ascii="Times New Roman" w:eastAsia="Times New Roman" w:hAnsi="Times New Roman" w:cs="Times New Roman"/>
          <w:sz w:val="24"/>
          <w:szCs w:val="24"/>
          <w:lang w:eastAsia="hr-HR"/>
        </w:rPr>
        <w:t>Bručić</w:t>
      </w:r>
      <w:proofErr w:type="spellEnd"/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9943DE7" w14:textId="77777777" w:rsidR="00B04EE1" w:rsidRPr="00E273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2737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14:paraId="37179AB0" w14:textId="77777777"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Jasenka </w:t>
      </w:r>
      <w:proofErr w:type="spellStart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Auguštan-Pentek</w:t>
      </w:r>
      <w:proofErr w:type="spellEnd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gradonačelnica Grada Zlatara</w:t>
      </w:r>
    </w:p>
    <w:p w14:paraId="1F962EA0" w14:textId="77777777"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Krušelj, pročelnik Jedinstvenog upravnog odjela </w:t>
      </w:r>
    </w:p>
    <w:p w14:paraId="5F877E0C" w14:textId="286884A7" w:rsidR="00B04EE1" w:rsidRPr="00A166AC" w:rsidRDefault="00B04EE1" w:rsidP="00A166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Službenici Jedinstvenog upravnog odjela:</w:t>
      </w:r>
      <w:r w:rsidR="00D36B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Mirela </w:t>
      </w:r>
      <w:proofErr w:type="spellStart"/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Škuranec</w:t>
      </w:r>
      <w:proofErr w:type="spellEnd"/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Lesičar</w:t>
      </w:r>
      <w:proofErr w:type="spellEnd"/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Monika Švenda, </w:t>
      </w:r>
      <w:r w:rsidR="007A3B74"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Mateja </w:t>
      </w:r>
      <w:proofErr w:type="spellStart"/>
      <w:r w:rsidR="007A3B74"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Stažnik</w:t>
      </w:r>
      <w:proofErr w:type="spellEnd"/>
      <w:r w:rsidR="007A3B74"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Monika </w:t>
      </w:r>
      <w:proofErr w:type="spellStart"/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>Mutak</w:t>
      </w:r>
      <w:proofErr w:type="spellEnd"/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Maja Šimunić (zapisničarka)</w:t>
      </w:r>
    </w:p>
    <w:p w14:paraId="6BFB8EF6" w14:textId="77777777" w:rsidR="00B04EE1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Mirjana </w:t>
      </w:r>
      <w:proofErr w:type="spellStart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Ščapec</w:t>
      </w:r>
      <w:proofErr w:type="spellEnd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novinarka Radio Zlatara </w:t>
      </w:r>
    </w:p>
    <w:p w14:paraId="39135855" w14:textId="77777777" w:rsidR="00861FA3" w:rsidRDefault="00861FA3" w:rsidP="00561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0794A" w14:textId="2BF6C3B9" w:rsidR="00B04EE1" w:rsidRPr="00861FA3" w:rsidRDefault="00B04EE1" w:rsidP="00861F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ODSUTNI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VIJEĆNICI</w:t>
      </w:r>
      <w:r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</w:t>
      </w:r>
      <w:proofErr w:type="spellStart"/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Ožvald</w:t>
      </w:r>
      <w:proofErr w:type="spellEnd"/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Ivana Parlov Roksandić, Valentino </w:t>
      </w:r>
      <w:proofErr w:type="spellStart"/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Lisek</w:t>
      </w:r>
      <w:proofErr w:type="spellEnd"/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, Srećko Pozaić</w:t>
      </w:r>
    </w:p>
    <w:p w14:paraId="7CA9DF80" w14:textId="77777777" w:rsidR="00E27374" w:rsidRPr="000D081D" w:rsidRDefault="00E27374" w:rsidP="00E2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0269E" w14:textId="743F2C92" w:rsidR="00B04EE1" w:rsidRDefault="00B04EE1" w:rsidP="00830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D081D">
        <w:rPr>
          <w:rFonts w:ascii="Times New Roman" w:eastAsia="Times New Roman" w:hAnsi="Times New Roman" w:cs="Times New Roman"/>
          <w:sz w:val="24"/>
        </w:rPr>
        <w:t xml:space="preserve">Sjednicu vodi predsjednica Gradskog vijeća Danijela Findak, pozdravlja prisutne i otvara </w:t>
      </w:r>
      <w:r w:rsidR="00E27374">
        <w:rPr>
          <w:rFonts w:ascii="Times New Roman" w:eastAsia="Times New Roman" w:hAnsi="Times New Roman" w:cs="Times New Roman"/>
          <w:sz w:val="24"/>
        </w:rPr>
        <w:t>1</w:t>
      </w:r>
      <w:r w:rsidR="005618DA">
        <w:rPr>
          <w:rFonts w:ascii="Times New Roman" w:eastAsia="Times New Roman" w:hAnsi="Times New Roman" w:cs="Times New Roman"/>
          <w:sz w:val="24"/>
        </w:rPr>
        <w:t>9</w:t>
      </w:r>
      <w:r w:rsidRPr="000D081D">
        <w:rPr>
          <w:rFonts w:ascii="Times New Roman" w:eastAsia="Times New Roman" w:hAnsi="Times New Roman" w:cs="Times New Roman"/>
          <w:sz w:val="24"/>
        </w:rPr>
        <w:t xml:space="preserve">. sjednicu Gradskog vijeća Grada Zlatara. Konstatira kako je na sjednici prisutno ukupno </w:t>
      </w:r>
      <w:r w:rsidR="00D36B2A">
        <w:rPr>
          <w:rFonts w:ascii="Times New Roman" w:eastAsia="Times New Roman" w:hAnsi="Times New Roman" w:cs="Times New Roman"/>
          <w:sz w:val="24"/>
        </w:rPr>
        <w:t>9</w:t>
      </w:r>
      <w:r w:rsidRPr="000D081D">
        <w:rPr>
          <w:rFonts w:ascii="Times New Roman" w:eastAsia="Times New Roman" w:hAnsi="Times New Roman" w:cs="Times New Roman"/>
          <w:sz w:val="24"/>
        </w:rPr>
        <w:t xml:space="preserve"> od 13 vijećnika, kako se mogu donositi pravovaljane odluke te da su vijećnicima uredno dostavljeni svi materijali za sjednicu vijeća po točkama predloženog dnevnog reda.</w:t>
      </w:r>
    </w:p>
    <w:p w14:paraId="67062B47" w14:textId="77777777" w:rsidR="0020096A" w:rsidRDefault="0020096A" w:rsidP="00830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457A9DC" w14:textId="03919195" w:rsidR="004613F8" w:rsidRDefault="004613F8" w:rsidP="004613F8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636DFFE" w14:textId="77777777" w:rsidR="007D32C4" w:rsidRDefault="007D32C4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Predsjednica daje na glasanje sljedeći: </w:t>
      </w:r>
    </w:p>
    <w:p w14:paraId="04BFD937" w14:textId="77777777" w:rsidR="008D0D0D" w:rsidRDefault="008D0D0D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71731CE" w14:textId="77777777" w:rsidR="007F5733" w:rsidRDefault="007F5733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FDE98A1" w14:textId="77777777" w:rsidR="007F5733" w:rsidRDefault="007F5733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 R E D</w:t>
      </w:r>
    </w:p>
    <w:p w14:paraId="16EE1043" w14:textId="77777777" w:rsidR="00226502" w:rsidRDefault="00226502" w:rsidP="005618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D678C89" w14:textId="77777777" w:rsidR="005618DA" w:rsidRDefault="005618DA" w:rsidP="005618DA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4AB5">
        <w:rPr>
          <w:rFonts w:ascii="Times New Roman" w:hAnsi="Times New Roman"/>
          <w:color w:val="000000"/>
          <w:sz w:val="24"/>
          <w:szCs w:val="24"/>
        </w:rPr>
        <w:t xml:space="preserve">Usvajanje zapisnika </w:t>
      </w:r>
      <w:r>
        <w:rPr>
          <w:rFonts w:ascii="Times New Roman" w:hAnsi="Times New Roman"/>
          <w:color w:val="000000"/>
          <w:sz w:val="24"/>
          <w:szCs w:val="24"/>
        </w:rPr>
        <w:t>18.</w:t>
      </w:r>
      <w:r w:rsidRPr="004D4AB5">
        <w:rPr>
          <w:rFonts w:ascii="Times New Roman" w:hAnsi="Times New Roman"/>
          <w:color w:val="000000"/>
          <w:sz w:val="24"/>
          <w:szCs w:val="24"/>
        </w:rPr>
        <w:t xml:space="preserve"> sjednice Gradskog vijeća,</w:t>
      </w:r>
    </w:p>
    <w:p w14:paraId="488746C0" w14:textId="77777777" w:rsidR="005618DA" w:rsidRDefault="005618DA" w:rsidP="005618DA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kupnji zemljišta za izgradnju područnog dječjeg vrtića s kuhinjom na području Grada Zlatara,</w:t>
      </w:r>
    </w:p>
    <w:p w14:paraId="12E58863" w14:textId="3AF1E1D4" w:rsidR="005618DA" w:rsidRPr="005618DA" w:rsidRDefault="005618DA" w:rsidP="005618DA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III. Izmjene i dopune Plana nabave za 2023. godinu, </w:t>
      </w:r>
    </w:p>
    <w:p w14:paraId="552B233A" w14:textId="5C8C4A4B" w:rsidR="005618DA" w:rsidRPr="005618DA" w:rsidRDefault="005618DA" w:rsidP="005618DA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i prijedlozi.</w:t>
      </w:r>
    </w:p>
    <w:p w14:paraId="7C60EBDD" w14:textId="77777777" w:rsidR="005618DA" w:rsidRDefault="005618DA" w:rsidP="005618DA">
      <w:pPr>
        <w:pStyle w:val="Odlomakpopisa"/>
        <w:suppressAutoHyphens/>
        <w:autoSpaceDN w:val="0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</w:rPr>
      </w:pPr>
    </w:p>
    <w:p w14:paraId="0AAE0214" w14:textId="77777777" w:rsidR="005618DA" w:rsidRDefault="005618DA" w:rsidP="005618DA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</w:rPr>
      </w:pPr>
    </w:p>
    <w:p w14:paraId="7507A29D" w14:textId="77777777" w:rsidR="00D36B2A" w:rsidRDefault="00D36B2A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B55637" w14:textId="77777777" w:rsidR="00D36B2A" w:rsidRDefault="00D36B2A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9414225" w14:textId="5F05AE9C" w:rsidR="00B04EE1" w:rsidRPr="00D36B2A" w:rsidRDefault="007F5733" w:rsidP="00D36B2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D36B2A">
        <w:rPr>
          <w:rFonts w:ascii="Times New Roman" w:eastAsia="Times New Roman" w:hAnsi="Times New Roman" w:cs="Times New Roman"/>
          <w:sz w:val="24"/>
        </w:rPr>
        <w:lastRenderedPageBreak/>
        <w:tab/>
      </w:r>
      <w:r w:rsidR="0020096A" w:rsidRPr="00D36B2A">
        <w:rPr>
          <w:rFonts w:ascii="Times New Roman" w:eastAsia="Times New Roman" w:hAnsi="Times New Roman" w:cs="Times New Roman"/>
          <w:sz w:val="24"/>
        </w:rPr>
        <w:t xml:space="preserve">Kako nije bilo prijedloga i rasprave, predsjednica Danijela Findak dala je na glasovanje predloženi dnevni red. Od prisutnih </w:t>
      </w:r>
      <w:r w:rsidR="00194A0C" w:rsidRPr="00D36B2A">
        <w:rPr>
          <w:rFonts w:ascii="Times New Roman" w:eastAsia="Times New Roman" w:hAnsi="Times New Roman" w:cs="Times New Roman"/>
          <w:sz w:val="24"/>
        </w:rPr>
        <w:t>9 vijećnika, 9</w:t>
      </w:r>
      <w:r w:rsidR="0020096A" w:rsidRPr="00D36B2A">
        <w:rPr>
          <w:rFonts w:ascii="Times New Roman" w:eastAsia="Times New Roman" w:hAnsi="Times New Roman" w:cs="Times New Roman"/>
          <w:sz w:val="24"/>
        </w:rPr>
        <w:t xml:space="preserve"> je glasovalo „ZA“ i 0 „PROTIV“ te je dnevni red prihvaćen.</w:t>
      </w:r>
      <w:r w:rsidR="0075147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348CD" w14:textId="77777777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5CC5A0" w14:textId="04CCD1B0" w:rsidR="00B04EE1" w:rsidRPr="000D081D" w:rsidRDefault="00717C8A" w:rsidP="00B0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B04EE1" w:rsidRPr="000D081D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14:paraId="4A166D5B" w14:textId="33399BD5" w:rsidR="00194A0C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2" w:name="_Hlk94869551"/>
      <w:bookmarkStart w:id="3" w:name="_Hlk101250753"/>
      <w:r w:rsidRPr="000D081D">
        <w:rPr>
          <w:rFonts w:ascii="Times New Roman" w:eastAsia="Times New Roman" w:hAnsi="Times New Roman" w:cs="Times New Roman"/>
          <w:sz w:val="24"/>
        </w:rPr>
        <w:t>Predsjednica Danijela Findak otvara raspravu o</w:t>
      </w:r>
      <w:bookmarkEnd w:id="0"/>
      <w:bookmarkEnd w:id="1"/>
      <w:r w:rsidRPr="000D081D">
        <w:rPr>
          <w:rFonts w:ascii="Times New Roman" w:eastAsia="Times New Roman" w:hAnsi="Times New Roman" w:cs="Times New Roman"/>
          <w:sz w:val="24"/>
        </w:rPr>
        <w:t xml:space="preserve"> </w:t>
      </w:r>
      <w:bookmarkEnd w:id="2"/>
      <w:r w:rsidR="0018187B">
        <w:rPr>
          <w:rFonts w:ascii="Times New Roman" w:eastAsia="Times New Roman" w:hAnsi="Times New Roman" w:cs="Times New Roman"/>
          <w:sz w:val="24"/>
        </w:rPr>
        <w:t xml:space="preserve">usvajanju </w:t>
      </w:r>
      <w:r w:rsidR="002E117C">
        <w:rPr>
          <w:rFonts w:ascii="Times New Roman" w:eastAsia="Times New Roman" w:hAnsi="Times New Roman" w:cs="Times New Roman"/>
          <w:sz w:val="24"/>
        </w:rPr>
        <w:t>Z</w:t>
      </w:r>
      <w:r w:rsidRPr="000D081D">
        <w:rPr>
          <w:rFonts w:ascii="Times New Roman" w:eastAsia="Times New Roman" w:hAnsi="Times New Roman" w:cs="Times New Roman"/>
          <w:sz w:val="24"/>
        </w:rPr>
        <w:t xml:space="preserve">apisnika </w:t>
      </w:r>
      <w:r w:rsidR="00E27374">
        <w:rPr>
          <w:rFonts w:ascii="Times New Roman" w:eastAsia="Times New Roman" w:hAnsi="Times New Roman" w:cs="Times New Roman"/>
          <w:sz w:val="24"/>
        </w:rPr>
        <w:t>1</w:t>
      </w:r>
      <w:r w:rsidR="005618DA">
        <w:rPr>
          <w:rFonts w:ascii="Times New Roman" w:eastAsia="Times New Roman" w:hAnsi="Times New Roman" w:cs="Times New Roman"/>
          <w:sz w:val="24"/>
        </w:rPr>
        <w:t>8</w:t>
      </w:r>
      <w:r w:rsidRPr="000D081D">
        <w:rPr>
          <w:rFonts w:ascii="Times New Roman" w:eastAsia="Times New Roman" w:hAnsi="Times New Roman" w:cs="Times New Roman"/>
          <w:sz w:val="24"/>
        </w:rPr>
        <w:t xml:space="preserve">. sjednice </w:t>
      </w:r>
      <w:r w:rsidR="0075147F">
        <w:rPr>
          <w:rFonts w:ascii="Times New Roman" w:eastAsia="Times New Roman" w:hAnsi="Times New Roman" w:cs="Times New Roman"/>
          <w:sz w:val="24"/>
        </w:rPr>
        <w:t>g</w:t>
      </w:r>
      <w:r w:rsidRPr="000D081D">
        <w:rPr>
          <w:rFonts w:ascii="Times New Roman" w:eastAsia="Times New Roman" w:hAnsi="Times New Roman" w:cs="Times New Roman"/>
          <w:sz w:val="24"/>
        </w:rPr>
        <w:t xml:space="preserve">radskog vijeća. </w:t>
      </w:r>
    </w:p>
    <w:p w14:paraId="596E1AEB" w14:textId="0FDF9CD1" w:rsidR="00B04EE1" w:rsidRDefault="00194A0C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Rasprave nije bilo, pa je predsjednica točku 1.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dala na glasovanje. Od prisutnih </w:t>
      </w:r>
      <w:r w:rsidR="007464DF">
        <w:rPr>
          <w:rFonts w:ascii="Times New Roman" w:eastAsia="Times New Roman" w:hAnsi="Times New Roman" w:cs="Times New Roman"/>
          <w:sz w:val="24"/>
        </w:rPr>
        <w:t xml:space="preserve">9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vijećnika, </w:t>
      </w:r>
      <w:r w:rsidR="007464DF">
        <w:rPr>
          <w:rFonts w:ascii="Times New Roman" w:eastAsia="Times New Roman" w:hAnsi="Times New Roman" w:cs="Times New Roman"/>
          <w:sz w:val="24"/>
        </w:rPr>
        <w:t>9</w:t>
      </w:r>
      <w:r w:rsidR="00E27374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0D081D">
        <w:rPr>
          <w:rFonts w:ascii="Times New Roman" w:eastAsia="Times New Roman" w:hAnsi="Times New Roman" w:cs="Times New Roman"/>
          <w:sz w:val="24"/>
        </w:rPr>
        <w:t>je</w:t>
      </w:r>
      <w:r w:rsidR="00B1316A">
        <w:rPr>
          <w:rFonts w:ascii="Times New Roman" w:eastAsia="Times New Roman" w:hAnsi="Times New Roman" w:cs="Times New Roman"/>
          <w:sz w:val="24"/>
        </w:rPr>
        <w:t xml:space="preserve"> glasovalo „ZA“</w:t>
      </w:r>
      <w:r w:rsidR="002E117C">
        <w:rPr>
          <w:rFonts w:ascii="Times New Roman" w:eastAsia="Times New Roman" w:hAnsi="Times New Roman" w:cs="Times New Roman"/>
          <w:sz w:val="24"/>
        </w:rPr>
        <w:t xml:space="preserve"> i </w:t>
      </w:r>
      <w:r w:rsidR="00E27374">
        <w:rPr>
          <w:rFonts w:ascii="Times New Roman" w:eastAsia="Times New Roman" w:hAnsi="Times New Roman" w:cs="Times New Roman"/>
          <w:sz w:val="24"/>
        </w:rPr>
        <w:t>0 „PROTIV“</w:t>
      </w:r>
      <w:r w:rsidR="002E117C">
        <w:rPr>
          <w:rFonts w:ascii="Times New Roman" w:eastAsia="Times New Roman" w:hAnsi="Times New Roman" w:cs="Times New Roman"/>
          <w:sz w:val="24"/>
        </w:rPr>
        <w:t xml:space="preserve"> </w:t>
      </w:r>
      <w:r w:rsidR="007D32C4">
        <w:rPr>
          <w:rFonts w:ascii="Times New Roman" w:eastAsia="Times New Roman" w:hAnsi="Times New Roman" w:cs="Times New Roman"/>
          <w:sz w:val="24"/>
        </w:rPr>
        <w:t>te je g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radsko vijeće </w:t>
      </w:r>
      <w:r w:rsidR="007464DF">
        <w:rPr>
          <w:rFonts w:ascii="Times New Roman" w:eastAsia="Times New Roman" w:hAnsi="Times New Roman" w:cs="Times New Roman"/>
          <w:sz w:val="24"/>
        </w:rPr>
        <w:t xml:space="preserve">donijelo </w:t>
      </w:r>
      <w:r w:rsidR="004613F8">
        <w:rPr>
          <w:rFonts w:ascii="Times New Roman" w:eastAsia="Times New Roman" w:hAnsi="Times New Roman" w:cs="Times New Roman"/>
          <w:sz w:val="24"/>
        </w:rPr>
        <w:t>Zaključak o usvajanju z</w:t>
      </w:r>
      <w:r w:rsidR="00B04EE1" w:rsidRPr="000D081D">
        <w:rPr>
          <w:rFonts w:ascii="Times New Roman" w:eastAsia="Times New Roman" w:hAnsi="Times New Roman" w:cs="Times New Roman"/>
          <w:sz w:val="24"/>
        </w:rPr>
        <w:t>apisnik</w:t>
      </w:r>
      <w:r w:rsidR="004613F8">
        <w:rPr>
          <w:rFonts w:ascii="Times New Roman" w:eastAsia="Times New Roman" w:hAnsi="Times New Roman" w:cs="Times New Roman"/>
          <w:sz w:val="24"/>
        </w:rPr>
        <w:t xml:space="preserve">a </w:t>
      </w:r>
      <w:r w:rsidR="005618DA">
        <w:rPr>
          <w:rFonts w:ascii="Times New Roman" w:eastAsia="Times New Roman" w:hAnsi="Times New Roman" w:cs="Times New Roman"/>
          <w:sz w:val="24"/>
        </w:rPr>
        <w:t>18</w:t>
      </w:r>
      <w:r w:rsidR="007D32C4">
        <w:rPr>
          <w:rFonts w:ascii="Times New Roman" w:eastAsia="Times New Roman" w:hAnsi="Times New Roman" w:cs="Times New Roman"/>
          <w:sz w:val="24"/>
        </w:rPr>
        <w:t xml:space="preserve">. sjednice </w:t>
      </w:r>
      <w:r w:rsidR="004613F8">
        <w:rPr>
          <w:rFonts w:ascii="Times New Roman" w:eastAsia="Times New Roman" w:hAnsi="Times New Roman" w:cs="Times New Roman"/>
          <w:sz w:val="24"/>
        </w:rPr>
        <w:t>g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radskog vijeća. </w:t>
      </w:r>
    </w:p>
    <w:p w14:paraId="7F106D7D" w14:textId="77777777" w:rsidR="00A01C47" w:rsidRDefault="00A01C47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91FC0D9" w14:textId="735E31E3" w:rsidR="00607D5E" w:rsidRDefault="00A73722" w:rsidP="00A73722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74566227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2. </w:t>
      </w:r>
    </w:p>
    <w:p w14:paraId="5A4E207A" w14:textId="77777777" w:rsidR="00A73722" w:rsidRPr="006A51BB" w:rsidRDefault="00A73722" w:rsidP="00A73722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A51BB">
        <w:rPr>
          <w:rFonts w:ascii="Times New Roman" w:eastAsia="Times New Roman" w:hAnsi="Times New Roman" w:cs="Times New Roman"/>
          <w:sz w:val="24"/>
        </w:rPr>
        <w:t xml:space="preserve">Predsjednica Danijela Findak otvara raspravu o točki </w:t>
      </w:r>
      <w:r w:rsidRPr="006A51BB">
        <w:rPr>
          <w:rFonts w:ascii="Times New Roman" w:hAnsi="Times New Roman"/>
          <w:color w:val="000000"/>
          <w:sz w:val="24"/>
          <w:szCs w:val="24"/>
        </w:rPr>
        <w:t>donošenje odluke o kupnji zemljišta za izgradnju područnog dječjeg vrtića s kuhinjom na području Grada Zlatara.</w:t>
      </w:r>
    </w:p>
    <w:p w14:paraId="3FC55D74" w14:textId="3AA68479" w:rsidR="006A51BB" w:rsidRDefault="002E117C" w:rsidP="006A51B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Gradonačelnica se zahvaljuje vijećnicima što su se odazvali i na </w:t>
      </w:r>
      <w:r w:rsidR="00A64942">
        <w:rPr>
          <w:rFonts w:ascii="Times New Roman" w:hAnsi="Times New Roman"/>
          <w:color w:val="000000"/>
          <w:sz w:val="24"/>
          <w:szCs w:val="24"/>
        </w:rPr>
        <w:t>dobroj</w:t>
      </w:r>
      <w:r>
        <w:rPr>
          <w:rFonts w:ascii="Times New Roman" w:hAnsi="Times New Roman"/>
          <w:color w:val="000000"/>
          <w:sz w:val="24"/>
          <w:szCs w:val="24"/>
        </w:rPr>
        <w:t xml:space="preserve"> suradnji</w:t>
      </w:r>
      <w:r w:rsidR="00684DCB">
        <w:rPr>
          <w:rFonts w:ascii="Times New Roman" w:hAnsi="Times New Roman"/>
          <w:color w:val="000000"/>
          <w:sz w:val="24"/>
          <w:szCs w:val="24"/>
        </w:rPr>
        <w:t xml:space="preserve"> za dobrobit građana</w:t>
      </w:r>
      <w:r w:rsidR="00717C8A">
        <w:rPr>
          <w:rFonts w:ascii="Times New Roman" w:hAnsi="Times New Roman"/>
          <w:color w:val="000000"/>
          <w:sz w:val="24"/>
          <w:szCs w:val="24"/>
        </w:rPr>
        <w:t>. O</w:t>
      </w:r>
      <w:r>
        <w:rPr>
          <w:rFonts w:ascii="Times New Roman" w:hAnsi="Times New Roman"/>
          <w:color w:val="000000"/>
          <w:sz w:val="24"/>
          <w:szCs w:val="24"/>
        </w:rPr>
        <w:t xml:space="preserve">brazlaže </w:t>
      </w:r>
      <w:r w:rsidR="00717C8A">
        <w:rPr>
          <w:rFonts w:ascii="Times New Roman" w:hAnsi="Times New Roman"/>
          <w:color w:val="000000"/>
          <w:sz w:val="24"/>
          <w:szCs w:val="24"/>
        </w:rPr>
        <w:t>namjeru kupnje</w:t>
      </w:r>
      <w:r w:rsidR="00684DCB">
        <w:rPr>
          <w:rFonts w:ascii="Times New Roman" w:hAnsi="Times New Roman"/>
          <w:color w:val="000000"/>
          <w:sz w:val="24"/>
          <w:szCs w:val="24"/>
        </w:rPr>
        <w:t xml:space="preserve"> velikog</w:t>
      </w:r>
      <w:r w:rsidR="00717C8A">
        <w:rPr>
          <w:rFonts w:ascii="Times New Roman" w:hAnsi="Times New Roman"/>
          <w:color w:val="000000"/>
          <w:sz w:val="24"/>
          <w:szCs w:val="24"/>
        </w:rPr>
        <w:t xml:space="preserve"> zemljišta tik do gradsk</w:t>
      </w:r>
      <w:r w:rsidR="00A64942">
        <w:rPr>
          <w:rFonts w:ascii="Times New Roman" w:hAnsi="Times New Roman"/>
          <w:color w:val="000000"/>
          <w:sz w:val="24"/>
          <w:szCs w:val="24"/>
        </w:rPr>
        <w:t>e parcele</w:t>
      </w:r>
      <w:r w:rsidR="0056300D">
        <w:rPr>
          <w:rFonts w:ascii="Times New Roman" w:hAnsi="Times New Roman"/>
          <w:color w:val="000000"/>
          <w:sz w:val="24"/>
          <w:szCs w:val="24"/>
        </w:rPr>
        <w:t xml:space="preserve"> u Sajmišnoj ulici</w:t>
      </w:r>
      <w:r w:rsidR="00717C8A">
        <w:rPr>
          <w:rFonts w:ascii="Times New Roman" w:hAnsi="Times New Roman"/>
          <w:color w:val="000000"/>
          <w:sz w:val="24"/>
          <w:szCs w:val="24"/>
        </w:rPr>
        <w:t xml:space="preserve"> kako bi se proširila </w:t>
      </w:r>
      <w:r w:rsidR="00A64942">
        <w:rPr>
          <w:rFonts w:ascii="Times New Roman" w:hAnsi="Times New Roman"/>
          <w:color w:val="000000"/>
          <w:sz w:val="24"/>
          <w:szCs w:val="24"/>
        </w:rPr>
        <w:t>površina</w:t>
      </w:r>
      <w:r w:rsidR="00717C8A">
        <w:rPr>
          <w:rFonts w:ascii="Times New Roman" w:hAnsi="Times New Roman"/>
          <w:color w:val="000000"/>
          <w:sz w:val="24"/>
          <w:szCs w:val="24"/>
        </w:rPr>
        <w:t xml:space="preserve"> za namjenu izgradnje područnog vrtića s kuhinjom. </w:t>
      </w:r>
      <w:r w:rsidR="00A01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7C8A">
        <w:rPr>
          <w:rFonts w:ascii="Times New Roman" w:hAnsi="Times New Roman"/>
          <w:color w:val="000000"/>
          <w:sz w:val="24"/>
          <w:szCs w:val="24"/>
        </w:rPr>
        <w:t xml:space="preserve">Govori o uvjetima natječaja i o tome kako po izračunima od strane ministarstva i podacima o rođenoj djeci na </w:t>
      </w:r>
      <w:r w:rsidR="00C76F3F">
        <w:rPr>
          <w:rFonts w:ascii="Times New Roman" w:hAnsi="Times New Roman"/>
          <w:color w:val="000000"/>
          <w:sz w:val="24"/>
          <w:szCs w:val="24"/>
        </w:rPr>
        <w:t xml:space="preserve">našem području Grad ima </w:t>
      </w:r>
      <w:r w:rsidR="00717C8A">
        <w:rPr>
          <w:rFonts w:ascii="Times New Roman" w:hAnsi="Times New Roman"/>
          <w:color w:val="000000"/>
          <w:sz w:val="24"/>
          <w:szCs w:val="24"/>
        </w:rPr>
        <w:t xml:space="preserve">pravo </w:t>
      </w:r>
      <w:r w:rsidR="00346A1B">
        <w:rPr>
          <w:rFonts w:ascii="Times New Roman" w:hAnsi="Times New Roman"/>
          <w:color w:val="000000"/>
          <w:sz w:val="24"/>
          <w:szCs w:val="24"/>
        </w:rPr>
        <w:t>na izgradnju prostora</w:t>
      </w:r>
      <w:r w:rsidR="00717C8A">
        <w:rPr>
          <w:rFonts w:ascii="Times New Roman" w:hAnsi="Times New Roman"/>
          <w:color w:val="000000"/>
          <w:sz w:val="24"/>
          <w:szCs w:val="24"/>
        </w:rPr>
        <w:t xml:space="preserve"> za smještaj 122 djece. </w:t>
      </w:r>
      <w:r w:rsidR="00684DCB">
        <w:rPr>
          <w:rFonts w:ascii="Times New Roman" w:hAnsi="Times New Roman"/>
          <w:color w:val="000000"/>
          <w:sz w:val="24"/>
          <w:szCs w:val="24"/>
        </w:rPr>
        <w:t xml:space="preserve">Govori da se ide u izgradnju područnog vrtića s kuhinjom kako se ne bi gomilali troškovi zapošljavanja stručnog osoblja. </w:t>
      </w:r>
      <w:r w:rsidR="0056300D">
        <w:rPr>
          <w:rFonts w:ascii="Times New Roman" w:hAnsi="Times New Roman"/>
          <w:color w:val="000000"/>
          <w:sz w:val="24"/>
          <w:szCs w:val="24"/>
        </w:rPr>
        <w:t xml:space="preserve">Napominje kako je jedan od uvjeta natječaja i postojanje partnera na projektu pa je iz tog razloga </w:t>
      </w:r>
      <w:proofErr w:type="spellStart"/>
      <w:r w:rsidR="0056300D">
        <w:rPr>
          <w:rFonts w:ascii="Times New Roman" w:hAnsi="Times New Roman"/>
          <w:color w:val="000000"/>
          <w:sz w:val="24"/>
          <w:szCs w:val="24"/>
        </w:rPr>
        <w:t>kontaktirana</w:t>
      </w:r>
      <w:proofErr w:type="spellEnd"/>
      <w:r w:rsidR="0056300D">
        <w:rPr>
          <w:rFonts w:ascii="Times New Roman" w:hAnsi="Times New Roman"/>
          <w:color w:val="000000"/>
          <w:sz w:val="24"/>
          <w:szCs w:val="24"/>
        </w:rPr>
        <w:t xml:space="preserve"> Općina Mače u svrhu dobivanja dodatnih bodova, a ujedno i </w:t>
      </w:r>
      <w:r w:rsidR="007331B3">
        <w:rPr>
          <w:rFonts w:ascii="Times New Roman" w:hAnsi="Times New Roman"/>
          <w:color w:val="000000"/>
          <w:sz w:val="24"/>
          <w:szCs w:val="24"/>
        </w:rPr>
        <w:t>iz</w:t>
      </w:r>
      <w:r w:rsidR="0056300D">
        <w:rPr>
          <w:rFonts w:ascii="Times New Roman" w:hAnsi="Times New Roman"/>
          <w:color w:val="000000"/>
          <w:sz w:val="24"/>
          <w:szCs w:val="24"/>
        </w:rPr>
        <w:t xml:space="preserve"> interesa općine zbog blizine lokacije i mogućnosti dodatnog upisa djece prema potrebama.  Govori o lokaciji zemljišta i mogućnosti kasnije izgradnje dodatne javne infrastrukture zbog veličine zemljišta. </w:t>
      </w:r>
      <w:r w:rsidR="00684DCB">
        <w:rPr>
          <w:rFonts w:ascii="Times New Roman" w:hAnsi="Times New Roman"/>
          <w:color w:val="000000"/>
          <w:sz w:val="24"/>
          <w:szCs w:val="24"/>
        </w:rPr>
        <w:t xml:space="preserve">Isto tako napominje da se na taj način širi centar grada prema periferiji. </w:t>
      </w:r>
    </w:p>
    <w:p w14:paraId="77D4AEF7" w14:textId="144C84F5" w:rsidR="0000255F" w:rsidRDefault="0000255F" w:rsidP="006A51B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Vijećnik Davor Kljak postavlja pitanje o tome hoće li partner financijski sudjelovati u projektu ili samo radi bodova jer smatra da je onda besmislen, na što mu gradonačelnica odgovara da partner sudjeluje zbog dobivanja dodatnih bodova</w:t>
      </w:r>
      <w:r w:rsidR="006A51BB">
        <w:rPr>
          <w:rFonts w:ascii="Times New Roman" w:hAnsi="Times New Roman"/>
          <w:color w:val="000000"/>
          <w:sz w:val="24"/>
          <w:szCs w:val="24"/>
        </w:rPr>
        <w:t xml:space="preserve"> i s te strane nije besmislen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9DF7DD" w14:textId="4C972D35" w:rsidR="0000255F" w:rsidRDefault="0000255F" w:rsidP="00760E2D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Juraj Žerjavić postavlja pitanje o </w:t>
      </w:r>
      <w:r w:rsidR="00BE4629">
        <w:rPr>
          <w:rFonts w:ascii="Times New Roman" w:hAnsi="Times New Roman"/>
          <w:color w:val="000000"/>
          <w:sz w:val="24"/>
          <w:szCs w:val="24"/>
        </w:rPr>
        <w:t xml:space="preserve">tome financira li općina boravak djece ako dolaze iz druge općine, a na što mu gradonačelnica odgovara da općina </w:t>
      </w:r>
      <w:r w:rsidR="00684DCB">
        <w:rPr>
          <w:rFonts w:ascii="Times New Roman" w:hAnsi="Times New Roman"/>
          <w:color w:val="000000"/>
          <w:sz w:val="24"/>
          <w:szCs w:val="24"/>
        </w:rPr>
        <w:t xml:space="preserve">iz koje dijete dolazi financira </w:t>
      </w:r>
      <w:r w:rsidR="00BE4629">
        <w:rPr>
          <w:rFonts w:ascii="Times New Roman" w:hAnsi="Times New Roman"/>
          <w:color w:val="000000"/>
          <w:sz w:val="24"/>
          <w:szCs w:val="24"/>
        </w:rPr>
        <w:t>boravak</w:t>
      </w:r>
      <w:r w:rsidR="00684DCB">
        <w:rPr>
          <w:rFonts w:ascii="Times New Roman" w:hAnsi="Times New Roman"/>
          <w:color w:val="000000"/>
          <w:sz w:val="24"/>
          <w:szCs w:val="24"/>
        </w:rPr>
        <w:t>,</w:t>
      </w:r>
      <w:r w:rsidR="00BE4629">
        <w:rPr>
          <w:rFonts w:ascii="Times New Roman" w:hAnsi="Times New Roman"/>
          <w:color w:val="000000"/>
          <w:sz w:val="24"/>
          <w:szCs w:val="24"/>
        </w:rPr>
        <w:t xml:space="preserve"> a ne Grad Zlatar. </w:t>
      </w:r>
    </w:p>
    <w:p w14:paraId="1BD55310" w14:textId="1B4FA448" w:rsidR="00BE4629" w:rsidRDefault="00BE4629" w:rsidP="006A51B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Davor Kljak govori da mu je drago što </w:t>
      </w:r>
      <w:r w:rsidR="006A51BB"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e započela realizacija projekta izgradnje vrtića i što se povećao broj djece, ali smatra da je ovo bila prilika za širenje grada na područje periferije</w:t>
      </w:r>
      <w:r w:rsidR="002E50F9">
        <w:rPr>
          <w:rFonts w:ascii="Times New Roman" w:hAnsi="Times New Roman"/>
          <w:color w:val="000000"/>
          <w:sz w:val="24"/>
          <w:szCs w:val="24"/>
        </w:rPr>
        <w:t xml:space="preserve"> i kupnju zemljišta na nekom </w:t>
      </w:r>
      <w:r w:rsidR="006A51BB">
        <w:rPr>
          <w:rFonts w:ascii="Times New Roman" w:hAnsi="Times New Roman"/>
          <w:color w:val="000000"/>
          <w:sz w:val="24"/>
          <w:szCs w:val="24"/>
        </w:rPr>
        <w:t>perifernom</w:t>
      </w:r>
      <w:r w:rsidR="002E50F9">
        <w:rPr>
          <w:rFonts w:ascii="Times New Roman" w:hAnsi="Times New Roman"/>
          <w:color w:val="000000"/>
          <w:sz w:val="24"/>
          <w:szCs w:val="24"/>
        </w:rPr>
        <w:t xml:space="preserve"> području</w:t>
      </w:r>
      <w:r w:rsidR="006A51BB">
        <w:rPr>
          <w:rFonts w:ascii="Times New Roman" w:hAnsi="Times New Roman"/>
          <w:color w:val="000000"/>
          <w:sz w:val="24"/>
          <w:szCs w:val="24"/>
        </w:rPr>
        <w:t>, odnosno da se grad proširi dalje, a ne od benzinske do benzinske.</w:t>
      </w:r>
      <w:r>
        <w:rPr>
          <w:rFonts w:ascii="Times New Roman" w:hAnsi="Times New Roman"/>
          <w:color w:val="000000"/>
          <w:sz w:val="24"/>
          <w:szCs w:val="24"/>
        </w:rPr>
        <w:t xml:space="preserve"> Napominje da </w:t>
      </w:r>
      <w:r w:rsidR="00B54E7B">
        <w:rPr>
          <w:rFonts w:ascii="Times New Roman" w:hAnsi="Times New Roman"/>
          <w:color w:val="000000"/>
          <w:sz w:val="24"/>
          <w:szCs w:val="24"/>
        </w:rPr>
        <w:t xml:space="preserve">se trebala razmotriti opcija o izgradnji vrtića na </w:t>
      </w:r>
      <w:r w:rsidR="002E50F9">
        <w:rPr>
          <w:rFonts w:ascii="Times New Roman" w:hAnsi="Times New Roman"/>
          <w:color w:val="000000"/>
          <w:sz w:val="24"/>
          <w:szCs w:val="24"/>
        </w:rPr>
        <w:t xml:space="preserve">gradskom </w:t>
      </w:r>
      <w:r w:rsidR="00B54E7B">
        <w:rPr>
          <w:rFonts w:ascii="Times New Roman" w:hAnsi="Times New Roman"/>
          <w:color w:val="000000"/>
          <w:sz w:val="24"/>
          <w:szCs w:val="24"/>
        </w:rPr>
        <w:t>zemljištu između Batine i Belca</w:t>
      </w:r>
      <w:r w:rsidR="0059395D">
        <w:rPr>
          <w:rFonts w:ascii="Times New Roman" w:hAnsi="Times New Roman"/>
          <w:color w:val="000000"/>
          <w:sz w:val="24"/>
          <w:szCs w:val="24"/>
        </w:rPr>
        <w:t>. Govori da se radi o velikoj parceli koja ne bi ništa koštala porezne obveznike, a time</w:t>
      </w:r>
      <w:r w:rsidR="00B54E7B">
        <w:rPr>
          <w:rFonts w:ascii="Times New Roman" w:hAnsi="Times New Roman"/>
          <w:color w:val="000000"/>
          <w:sz w:val="24"/>
          <w:szCs w:val="24"/>
        </w:rPr>
        <w:t xml:space="preserve"> bi se proširi</w:t>
      </w:r>
      <w:r w:rsidR="0059395D">
        <w:rPr>
          <w:rFonts w:ascii="Times New Roman" w:hAnsi="Times New Roman"/>
          <w:color w:val="000000"/>
          <w:sz w:val="24"/>
          <w:szCs w:val="24"/>
        </w:rPr>
        <w:t xml:space="preserve">o grad na lokalna područja. Napominje kako smatra da za takve situacije treba uvijek biti spreman i razmišljati o dobrobiti građana grada Zlatara. </w:t>
      </w:r>
    </w:p>
    <w:p w14:paraId="634E7DA3" w14:textId="1BDD1DF0" w:rsidR="002E50F9" w:rsidRDefault="002E50F9" w:rsidP="00760E2D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Gradonačelnica mu odgovara da se broj stanovnika u samom gradu Zlataru povećava, a broj stanovnika u okolnim naseljima pada. Napominje kako ljudi gravitiraju prema Zlataru i da bi im </w:t>
      </w:r>
      <w:r w:rsidR="0059395D">
        <w:rPr>
          <w:rFonts w:ascii="Times New Roman" w:hAnsi="Times New Roman"/>
          <w:color w:val="000000"/>
          <w:sz w:val="24"/>
          <w:szCs w:val="24"/>
        </w:rPr>
        <w:t>odlazak u vrtić udaljen nekih desetak kilometara od centra grada stvorio probleme i bila bi velika koncentracija na matični vrtić u Zlataru. Napominje kako se u lokalnim naseljima rade neki drugi projekti koji će pridonijeti njihovom razvoju,</w:t>
      </w:r>
      <w:r w:rsidR="006A5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087C">
        <w:rPr>
          <w:rFonts w:ascii="Times New Roman" w:hAnsi="Times New Roman"/>
          <w:color w:val="000000"/>
          <w:sz w:val="24"/>
          <w:szCs w:val="24"/>
        </w:rPr>
        <w:t xml:space="preserve">kao npr. </w:t>
      </w:r>
      <w:r w:rsidR="006A51BB">
        <w:rPr>
          <w:rFonts w:ascii="Times New Roman" w:hAnsi="Times New Roman"/>
          <w:color w:val="000000"/>
          <w:sz w:val="24"/>
          <w:szCs w:val="24"/>
        </w:rPr>
        <w:t>i</w:t>
      </w:r>
      <w:r w:rsidR="00AB087C">
        <w:rPr>
          <w:rFonts w:ascii="Times New Roman" w:hAnsi="Times New Roman"/>
          <w:color w:val="000000"/>
          <w:sz w:val="24"/>
          <w:szCs w:val="24"/>
        </w:rPr>
        <w:t>zgradnja i opremanje</w:t>
      </w:r>
      <w:r w:rsidR="006A51BB">
        <w:rPr>
          <w:rFonts w:ascii="Times New Roman" w:hAnsi="Times New Roman"/>
          <w:color w:val="000000"/>
          <w:sz w:val="24"/>
          <w:szCs w:val="24"/>
        </w:rPr>
        <w:t xml:space="preserve"> kulturnog</w:t>
      </w:r>
      <w:r w:rsidR="00AB087C">
        <w:rPr>
          <w:rFonts w:ascii="Times New Roman" w:hAnsi="Times New Roman"/>
          <w:color w:val="000000"/>
          <w:sz w:val="24"/>
          <w:szCs w:val="24"/>
        </w:rPr>
        <w:t xml:space="preserve"> centra u Belcu, </w:t>
      </w:r>
      <w:proofErr w:type="spellStart"/>
      <w:r w:rsidR="00AB087C">
        <w:rPr>
          <w:rFonts w:ascii="Times New Roman" w:hAnsi="Times New Roman"/>
          <w:color w:val="000000"/>
          <w:sz w:val="24"/>
          <w:szCs w:val="24"/>
        </w:rPr>
        <w:t>reciklažno</w:t>
      </w:r>
      <w:proofErr w:type="spellEnd"/>
      <w:r w:rsidR="00AB087C">
        <w:rPr>
          <w:rFonts w:ascii="Times New Roman" w:hAnsi="Times New Roman"/>
          <w:color w:val="000000"/>
          <w:sz w:val="24"/>
          <w:szCs w:val="24"/>
        </w:rPr>
        <w:t xml:space="preserve"> dvo</w:t>
      </w:r>
      <w:r w:rsidR="00687588">
        <w:rPr>
          <w:rFonts w:ascii="Times New Roman" w:hAnsi="Times New Roman"/>
          <w:color w:val="000000"/>
          <w:sz w:val="24"/>
          <w:szCs w:val="24"/>
        </w:rPr>
        <w:t>rište</w:t>
      </w:r>
      <w:r w:rsidR="00AB08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51BB">
        <w:rPr>
          <w:rFonts w:ascii="Times New Roman" w:hAnsi="Times New Roman"/>
          <w:color w:val="000000"/>
          <w:sz w:val="24"/>
          <w:szCs w:val="24"/>
        </w:rPr>
        <w:t>u Donjoj Batini,</w:t>
      </w:r>
      <w:r w:rsidR="0059395D">
        <w:rPr>
          <w:rFonts w:ascii="Times New Roman" w:hAnsi="Times New Roman"/>
          <w:color w:val="000000"/>
          <w:sz w:val="24"/>
          <w:szCs w:val="24"/>
        </w:rPr>
        <w:t xml:space="preserve"> ali da bi lokacija za područni vrtić bila puno bolja </w:t>
      </w:r>
      <w:r w:rsidR="006A51BB">
        <w:rPr>
          <w:rFonts w:ascii="Times New Roman" w:hAnsi="Times New Roman"/>
          <w:color w:val="000000"/>
          <w:sz w:val="24"/>
          <w:szCs w:val="24"/>
        </w:rPr>
        <w:t xml:space="preserve">na nekoj glavnoj prometnici i </w:t>
      </w:r>
      <w:r w:rsidR="0059395D">
        <w:rPr>
          <w:rFonts w:ascii="Times New Roman" w:hAnsi="Times New Roman"/>
          <w:color w:val="000000"/>
          <w:sz w:val="24"/>
          <w:szCs w:val="24"/>
        </w:rPr>
        <w:t>u blizini matičnog vrtića</w:t>
      </w:r>
      <w:r w:rsidR="00AB087C">
        <w:rPr>
          <w:rFonts w:ascii="Times New Roman" w:hAnsi="Times New Roman"/>
          <w:color w:val="000000"/>
          <w:sz w:val="24"/>
          <w:szCs w:val="24"/>
        </w:rPr>
        <w:t xml:space="preserve"> zbog lakšeg funkcioniranja i povezanosti. </w:t>
      </w:r>
    </w:p>
    <w:p w14:paraId="39E994B6" w14:textId="489154D5" w:rsidR="00AB087C" w:rsidRDefault="00AB087C" w:rsidP="00760E2D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Davor Kljak govori kako argument što se tiče putovanja ne drži vodu jer puno zaposlenika putuje na lokaciji prema Konjščini i Varaždinu i kako nije baš siguran da je izgradnja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reciklažnog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dvorišta u Donjoj Batini pridonijela da bi tamo bilo više građana, ali da bi vrtić </w:t>
      </w:r>
      <w:r w:rsidR="006A51BB">
        <w:rPr>
          <w:rFonts w:ascii="Times New Roman" w:hAnsi="Times New Roman"/>
          <w:color w:val="000000"/>
          <w:sz w:val="24"/>
          <w:szCs w:val="24"/>
        </w:rPr>
        <w:t>mogao pomoći</w:t>
      </w:r>
      <w:r>
        <w:rPr>
          <w:rFonts w:ascii="Times New Roman" w:hAnsi="Times New Roman"/>
          <w:color w:val="000000"/>
          <w:sz w:val="24"/>
          <w:szCs w:val="24"/>
        </w:rPr>
        <w:t xml:space="preserve"> tome. </w:t>
      </w:r>
    </w:p>
    <w:p w14:paraId="130BA01E" w14:textId="790FB935" w:rsidR="006A51BB" w:rsidRDefault="006A51BB" w:rsidP="00760E2D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Gradonačelnica mu odgovara da je ona donijela takvu odluku jer je smatrala da je tako najbolje za građane. </w:t>
      </w:r>
    </w:p>
    <w:p w14:paraId="3CD1EF3C" w14:textId="1185CA20" w:rsidR="006A51BB" w:rsidRDefault="006A51BB" w:rsidP="00760E2D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Božidar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Hanžek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govori da je ideja vijećnika Davora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Kljaka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dobra i da bi se gradsko zemljište na granici Batine i Belca trebalo iskoristiti</w:t>
      </w:r>
      <w:r w:rsidR="00774BC4">
        <w:rPr>
          <w:rFonts w:ascii="Times New Roman" w:hAnsi="Times New Roman"/>
          <w:color w:val="000000"/>
          <w:sz w:val="24"/>
          <w:szCs w:val="24"/>
        </w:rPr>
        <w:t xml:space="preserve"> za izgradnju objekata za kultu</w:t>
      </w:r>
      <w:r w:rsidR="00607D5E">
        <w:rPr>
          <w:rFonts w:ascii="Times New Roman" w:hAnsi="Times New Roman"/>
          <w:color w:val="000000"/>
          <w:sz w:val="24"/>
          <w:szCs w:val="24"/>
        </w:rPr>
        <w:t>r</w:t>
      </w:r>
      <w:r w:rsidR="00774BC4">
        <w:rPr>
          <w:rFonts w:ascii="Times New Roman" w:hAnsi="Times New Roman"/>
          <w:color w:val="000000"/>
          <w:sz w:val="24"/>
          <w:szCs w:val="24"/>
        </w:rPr>
        <w:t xml:space="preserve">ne </w:t>
      </w:r>
      <w:r w:rsidR="00607D5E">
        <w:rPr>
          <w:rFonts w:ascii="Times New Roman" w:hAnsi="Times New Roman"/>
          <w:color w:val="000000"/>
          <w:sz w:val="24"/>
          <w:szCs w:val="24"/>
        </w:rPr>
        <w:t xml:space="preserve">i turističke </w:t>
      </w:r>
      <w:r w:rsidR="00774BC4">
        <w:rPr>
          <w:rFonts w:ascii="Times New Roman" w:hAnsi="Times New Roman"/>
          <w:color w:val="000000"/>
          <w:sz w:val="24"/>
          <w:szCs w:val="24"/>
        </w:rPr>
        <w:t xml:space="preserve">sadržaje. </w:t>
      </w:r>
    </w:p>
    <w:p w14:paraId="45F0220D" w14:textId="2032AC2B" w:rsidR="00A01C47" w:rsidRDefault="00774BC4" w:rsidP="00774BC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Daljnje rasprave nije bilo pa je p</w:t>
      </w:r>
      <w:r w:rsidR="00A01C47">
        <w:rPr>
          <w:rFonts w:ascii="Times New Roman" w:hAnsi="Times New Roman"/>
          <w:color w:val="000000"/>
          <w:sz w:val="24"/>
          <w:szCs w:val="24"/>
        </w:rPr>
        <w:t xml:space="preserve">redsjednica gradskog vijeća je dala točku 2. na glasovanje. </w:t>
      </w:r>
    </w:p>
    <w:p w14:paraId="6727F962" w14:textId="541BF62B" w:rsidR="00774BC4" w:rsidRPr="006A51BB" w:rsidRDefault="004613F8" w:rsidP="00774BC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9 prisutnih vijećnika, 9 je glasovalo „ZA“, </w:t>
      </w:r>
      <w:r w:rsidR="00AE684C">
        <w:rPr>
          <w:rFonts w:ascii="Times New Roman" w:hAnsi="Times New Roman"/>
          <w:sz w:val="24"/>
          <w:szCs w:val="24"/>
        </w:rPr>
        <w:t xml:space="preserve">0 „PROTIV“ i 0 „SUZDRŽAN “ te je slijedom toga gradsko vijeće donijelo </w:t>
      </w:r>
      <w:r w:rsidR="00774B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odluku </w:t>
      </w:r>
      <w:r w:rsidR="00774BC4" w:rsidRPr="006A51BB">
        <w:rPr>
          <w:rFonts w:ascii="Times New Roman" w:hAnsi="Times New Roman"/>
          <w:color w:val="000000"/>
          <w:sz w:val="24"/>
          <w:szCs w:val="24"/>
        </w:rPr>
        <w:t>o kupnji zemljišta za izgradnju područnog dječjeg vrtića s kuhinjom na području Grada Zlatara.</w:t>
      </w:r>
    </w:p>
    <w:p w14:paraId="47F4870A" w14:textId="03970809" w:rsidR="00AE684C" w:rsidRPr="00760E2D" w:rsidRDefault="00AE684C" w:rsidP="00760E2D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9870920" w14:textId="77777777" w:rsidR="004613F8" w:rsidRDefault="004613F8" w:rsidP="00AE684C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606BE86" w14:textId="77777777" w:rsidR="00B04EE1" w:rsidRPr="0097009C" w:rsidRDefault="00B04EE1" w:rsidP="004613F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3.</w:t>
      </w:r>
    </w:p>
    <w:p w14:paraId="2BC819D6" w14:textId="08B7F961" w:rsidR="0043781F" w:rsidRDefault="00B04EE1" w:rsidP="00830903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684C">
        <w:rPr>
          <w:rFonts w:ascii="Times New Roman" w:eastAsia="Times New Roman" w:hAnsi="Times New Roman" w:cs="Times New Roman"/>
          <w:sz w:val="24"/>
        </w:rPr>
        <w:t>Predsjednica Danijela Findak otvara raspravu o</w:t>
      </w:r>
      <w:bookmarkEnd w:id="4"/>
      <w:r w:rsidRPr="00AE6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C47">
        <w:rPr>
          <w:rFonts w:ascii="Times New Roman" w:hAnsi="Times New Roman"/>
          <w:color w:val="000000"/>
          <w:sz w:val="24"/>
          <w:szCs w:val="24"/>
        </w:rPr>
        <w:t xml:space="preserve">točki </w:t>
      </w:r>
      <w:r w:rsidR="00A01C47">
        <w:rPr>
          <w:rFonts w:ascii="Times New Roman" w:hAnsi="Times New Roman"/>
          <w:sz w:val="24"/>
          <w:szCs w:val="24"/>
        </w:rPr>
        <w:t>donošenje III. Izmjene i dopune Plana nabave za 2023. godinu.</w:t>
      </w:r>
    </w:p>
    <w:p w14:paraId="676EC402" w14:textId="1A265363" w:rsidR="00C760BF" w:rsidRPr="00C760BF" w:rsidRDefault="00774BC4" w:rsidP="00C760BF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daje kraće objašnjenje </w:t>
      </w:r>
      <w:r w:rsidR="00607D5E">
        <w:rPr>
          <w:rFonts w:ascii="Times New Roman" w:hAnsi="Times New Roman"/>
          <w:sz w:val="24"/>
          <w:szCs w:val="24"/>
        </w:rPr>
        <w:t>kako je došlo do tri promjene prema planu nabave. Napominje kako se promijenila vrste nabave kod asfaltiranja ceste u Repnu Strelari-</w:t>
      </w:r>
      <w:proofErr w:type="spellStart"/>
      <w:r w:rsidR="00607D5E">
        <w:rPr>
          <w:rFonts w:ascii="Times New Roman" w:hAnsi="Times New Roman"/>
          <w:sz w:val="24"/>
          <w:szCs w:val="24"/>
        </w:rPr>
        <w:t>Kljaki</w:t>
      </w:r>
      <w:proofErr w:type="spellEnd"/>
      <w:r w:rsidR="00607D5E">
        <w:rPr>
          <w:rFonts w:ascii="Times New Roman" w:hAnsi="Times New Roman"/>
          <w:sz w:val="24"/>
          <w:szCs w:val="24"/>
        </w:rPr>
        <w:t xml:space="preserve">, </w:t>
      </w:r>
      <w:r w:rsidR="00C760BF">
        <w:rPr>
          <w:rFonts w:ascii="Times New Roman" w:hAnsi="Times New Roman"/>
          <w:sz w:val="24"/>
          <w:szCs w:val="24"/>
        </w:rPr>
        <w:t xml:space="preserve">kod projekta </w:t>
      </w:r>
      <w:r w:rsidR="00E96F36">
        <w:rPr>
          <w:rFonts w:ascii="Times New Roman" w:hAnsi="Times New Roman"/>
          <w:sz w:val="24"/>
          <w:szCs w:val="24"/>
        </w:rPr>
        <w:t>„</w:t>
      </w:r>
      <w:r w:rsidR="00C760BF">
        <w:rPr>
          <w:rFonts w:ascii="Times New Roman" w:hAnsi="Times New Roman"/>
          <w:sz w:val="24"/>
          <w:szCs w:val="24"/>
        </w:rPr>
        <w:t xml:space="preserve">3, 2, 1..kreni„ je potrebno raspisati natječaj za promidžbu i vidljivost i promjena je kod nabave za opremanje kulturnog centra u Belcu. </w:t>
      </w:r>
    </w:p>
    <w:p w14:paraId="7610571D" w14:textId="2D804BE3" w:rsidR="00AE684C" w:rsidRPr="00830903" w:rsidRDefault="00AD4EBB" w:rsidP="00F26CA0">
      <w:pPr>
        <w:suppressAutoHyphens/>
        <w:autoSpaceDN w:val="0"/>
        <w:spacing w:after="0" w:line="240" w:lineRule="auto"/>
        <w:ind w:left="284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Nije bilo</w:t>
      </w:r>
      <w:r w:rsidR="00994DE9">
        <w:rPr>
          <w:rFonts w:ascii="Times New Roman" w:hAnsi="Times New Roman"/>
          <w:color w:val="000000"/>
          <w:sz w:val="24"/>
          <w:szCs w:val="24"/>
        </w:rPr>
        <w:t xml:space="preserve"> pitanja ni</w:t>
      </w:r>
      <w:r w:rsidR="000309C0">
        <w:rPr>
          <w:rFonts w:ascii="Times New Roman" w:hAnsi="Times New Roman"/>
          <w:color w:val="000000"/>
          <w:sz w:val="24"/>
          <w:szCs w:val="24"/>
        </w:rPr>
        <w:t xml:space="preserve"> rasprav</w:t>
      </w:r>
      <w:r w:rsidR="006E2D7D">
        <w:rPr>
          <w:rFonts w:ascii="Times New Roman" w:hAnsi="Times New Roman"/>
          <w:color w:val="000000"/>
          <w:sz w:val="24"/>
          <w:szCs w:val="24"/>
        </w:rPr>
        <w:t xml:space="preserve">e, </w:t>
      </w:r>
      <w:r>
        <w:rPr>
          <w:rFonts w:ascii="Times New Roman" w:hAnsi="Times New Roman"/>
          <w:color w:val="000000"/>
          <w:sz w:val="24"/>
          <w:szCs w:val="24"/>
        </w:rPr>
        <w:t xml:space="preserve"> pa je predsjednica </w:t>
      </w:r>
      <w:r w:rsidR="006E2D7D">
        <w:rPr>
          <w:rFonts w:ascii="Times New Roman" w:hAnsi="Times New Roman"/>
          <w:color w:val="000000"/>
          <w:sz w:val="24"/>
          <w:szCs w:val="24"/>
        </w:rPr>
        <w:t>dala točku</w:t>
      </w:r>
      <w:r w:rsidR="000309C0">
        <w:rPr>
          <w:rFonts w:ascii="Times New Roman" w:hAnsi="Times New Roman"/>
          <w:color w:val="000000"/>
          <w:sz w:val="24"/>
          <w:szCs w:val="24"/>
        </w:rPr>
        <w:t xml:space="preserve"> na glasanje. </w:t>
      </w:r>
      <w:r w:rsidR="00B04EE1" w:rsidRPr="00830903">
        <w:rPr>
          <w:rFonts w:ascii="Times New Roman" w:eastAsia="Calibri" w:hAnsi="Times New Roman" w:cs="Times New Roman"/>
          <w:sz w:val="24"/>
          <w:szCs w:val="24"/>
        </w:rPr>
        <w:t xml:space="preserve">Od prisutnih </w:t>
      </w:r>
      <w:r w:rsidR="00AE684C" w:rsidRPr="00830903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43781F" w:rsidRPr="00830903">
        <w:rPr>
          <w:rFonts w:ascii="Times New Roman" w:eastAsia="Calibri" w:hAnsi="Times New Roman" w:cs="Times New Roman"/>
          <w:sz w:val="24"/>
          <w:szCs w:val="24"/>
        </w:rPr>
        <w:t xml:space="preserve">vijećnika, </w:t>
      </w:r>
      <w:r w:rsidR="00AE684C" w:rsidRPr="00830903">
        <w:rPr>
          <w:rFonts w:ascii="Times New Roman" w:eastAsia="Calibri" w:hAnsi="Times New Roman" w:cs="Times New Roman"/>
          <w:sz w:val="24"/>
          <w:szCs w:val="24"/>
        </w:rPr>
        <w:t>9</w:t>
      </w:r>
      <w:r w:rsidR="00B04EE1" w:rsidRPr="00830903">
        <w:rPr>
          <w:rFonts w:ascii="Times New Roman" w:eastAsia="Calibri" w:hAnsi="Times New Roman" w:cs="Times New Roman"/>
          <w:sz w:val="24"/>
          <w:szCs w:val="24"/>
        </w:rPr>
        <w:t xml:space="preserve"> j</w:t>
      </w:r>
      <w:r w:rsidRPr="00830903">
        <w:rPr>
          <w:rFonts w:ascii="Times New Roman" w:eastAsia="Calibri" w:hAnsi="Times New Roman" w:cs="Times New Roman"/>
          <w:sz w:val="24"/>
          <w:szCs w:val="24"/>
        </w:rPr>
        <w:t>e glasovalo „ZA“, 0 „PROTIV“ i 0</w:t>
      </w:r>
      <w:r w:rsidR="000309C0" w:rsidRPr="00830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EE1" w:rsidRPr="00830903">
        <w:rPr>
          <w:rFonts w:ascii="Times New Roman" w:eastAsia="Calibri" w:hAnsi="Times New Roman" w:cs="Times New Roman"/>
          <w:sz w:val="24"/>
          <w:szCs w:val="24"/>
        </w:rPr>
        <w:t>„SUZDRŽAN</w:t>
      </w:r>
      <w:r w:rsidRPr="00830903">
        <w:rPr>
          <w:rFonts w:ascii="Times New Roman" w:eastAsia="Calibri" w:hAnsi="Times New Roman" w:cs="Times New Roman"/>
          <w:sz w:val="24"/>
          <w:szCs w:val="24"/>
        </w:rPr>
        <w:t xml:space="preserve">“ te je Gradsko vijeće </w:t>
      </w:r>
      <w:r w:rsidR="009B45CF" w:rsidRPr="00830903">
        <w:rPr>
          <w:rFonts w:ascii="Times New Roman" w:eastAsia="Calibri" w:hAnsi="Times New Roman" w:cs="Times New Roman"/>
          <w:sz w:val="24"/>
          <w:szCs w:val="24"/>
        </w:rPr>
        <w:t>donijelo</w:t>
      </w:r>
      <w:r w:rsidR="00A01C47">
        <w:rPr>
          <w:rFonts w:ascii="Times New Roman" w:eastAsia="Calibri" w:hAnsi="Times New Roman" w:cs="Times New Roman"/>
          <w:sz w:val="24"/>
          <w:szCs w:val="24"/>
        </w:rPr>
        <w:t xml:space="preserve"> III. Izmjenu i dopunu plana nabave za 2023. godinu. </w:t>
      </w:r>
    </w:p>
    <w:p w14:paraId="6BBA4711" w14:textId="60C2EBA3" w:rsidR="00397E9E" w:rsidRDefault="0075147F" w:rsidP="00F26CA0">
      <w:pPr>
        <w:tabs>
          <w:tab w:val="left" w:pos="1134"/>
        </w:tabs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14:paraId="628EB7D9" w14:textId="595E9EFE" w:rsidR="00B04EE1" w:rsidRDefault="00B04EE1" w:rsidP="0043781F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82FEF2E" w14:textId="77777777" w:rsidR="00B04EE1" w:rsidRPr="000D081D" w:rsidRDefault="00B04EE1" w:rsidP="00B9312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4.</w:t>
      </w:r>
    </w:p>
    <w:p w14:paraId="5DF9FA2B" w14:textId="77777777" w:rsidR="00F26CA0" w:rsidRDefault="003A1D08" w:rsidP="003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otvara raspravu pod točkom Pitanja i prijedlozi. </w:t>
      </w:r>
      <w:r w:rsidR="00C760B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Gradonačelnica pozdravlja novu djelatnicu u gradskoj upravi Grada Zlatara</w:t>
      </w:r>
      <w:r w:rsidR="00E96F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6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Moniku </w:t>
      </w:r>
      <w:proofErr w:type="spellStart"/>
      <w:r w:rsidR="00C760BF">
        <w:rPr>
          <w:rFonts w:ascii="Times New Roman" w:eastAsia="Times New Roman" w:hAnsi="Times New Roman" w:cs="Times New Roman"/>
          <w:sz w:val="24"/>
          <w:szCs w:val="24"/>
          <w:lang w:eastAsia="hr-HR"/>
        </w:rPr>
        <w:t>Mutak</w:t>
      </w:r>
      <w:proofErr w:type="spellEnd"/>
      <w:r w:rsidR="00C76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ujedno se zahvaljuje svim djelatnicima gradske uprave na njihovom trudu i radu na realizaciji</w:t>
      </w:r>
      <w:r w:rsidR="00A737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6F36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projekata. Kratko se osvrnula na projekte gdje radovi tek slijede na jesen</w:t>
      </w:r>
      <w:r w:rsidR="00F26C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za koje je Grad prošao na natječajima. Vijećnik Božidar </w:t>
      </w:r>
      <w:proofErr w:type="spellStart"/>
      <w:r w:rsidR="00F26CA0">
        <w:rPr>
          <w:rFonts w:ascii="Times New Roman" w:eastAsia="Times New Roman" w:hAnsi="Times New Roman" w:cs="Times New Roman"/>
          <w:sz w:val="24"/>
          <w:szCs w:val="24"/>
          <w:lang w:eastAsia="hr-HR"/>
        </w:rPr>
        <w:t>Hanžek</w:t>
      </w:r>
      <w:proofErr w:type="spellEnd"/>
      <w:r w:rsidR="00F26C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postavlja pitanje koliko kvadrata ima zemlja koja se kupuje za namjenu izgradnje područnog vrtića. Gradonačelnica mu odgovara da je zemljište površine oko 4000 kvadrata.</w:t>
      </w:r>
    </w:p>
    <w:p w14:paraId="385E1BF9" w14:textId="3FE56254" w:rsidR="00F26CA0" w:rsidRDefault="00F26CA0" w:rsidP="003D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Vijećnik Tihomir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Pazman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postavlja pitanje o javnoj rasvjeti i postavljanju novih lampi. </w:t>
      </w:r>
    </w:p>
    <w:p w14:paraId="4AB40D91" w14:textId="0545092D" w:rsidR="00F26CA0" w:rsidRDefault="00F26CA0" w:rsidP="003D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Gradonačelnica mu govori da će se nabava lampi provoditi na jesen zajedno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šodranjem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Vijećnik Tihomir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Pazman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postavlja pitanje da li tko kontrolira izgradnju aglomeracije  od strane Grada jer je cesta u vrlo lošem stanju, na što mu gradonačelnica odgovara da je napravljen samo prvi sloj asfalta i da uskoro kreće asfaltiranje na području Grada Zlatara od strane Zagorskog vodovoda d.o.o. Uslijedila je kraća rasprava oko radova na aglomeraciji i daljnjih radova. </w:t>
      </w:r>
    </w:p>
    <w:p w14:paraId="235A8B2A" w14:textId="465D351C" w:rsidR="00F26CA0" w:rsidRDefault="00F26CA0" w:rsidP="003D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Gradonačelnica se svima zahvalila i zatvorila sjednicu u 20.46 sati. </w:t>
      </w:r>
    </w:p>
    <w:p w14:paraId="4BB0A4BB" w14:textId="77777777" w:rsidR="00F26CA0" w:rsidRDefault="00F26CA0" w:rsidP="00F26CA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E04B1C" w14:textId="77777777" w:rsidR="008D0D0D" w:rsidRPr="00EC6AD2" w:rsidRDefault="008D0D0D" w:rsidP="00EC6A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BB123" w14:textId="19108714" w:rsidR="00A6623D" w:rsidRPr="00291D9F" w:rsidRDefault="00A6623D" w:rsidP="00A662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2"/>
        <w:gridCol w:w="2600"/>
        <w:gridCol w:w="3404"/>
      </w:tblGrid>
      <w:tr w:rsidR="00EC6AD2" w:rsidRPr="000D081D" w14:paraId="73E03895" w14:textId="77777777" w:rsidTr="00EC6AD2">
        <w:trPr>
          <w:jc w:val="center"/>
        </w:trPr>
        <w:tc>
          <w:tcPr>
            <w:tcW w:w="3282" w:type="dxa"/>
          </w:tcPr>
          <w:p w14:paraId="1F6F9606" w14:textId="77777777" w:rsidR="00EC6AD2" w:rsidRDefault="00EC6AD2" w:rsidP="009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84F76" w14:textId="77777777" w:rsidR="00EC6AD2" w:rsidRPr="000D081D" w:rsidRDefault="00EC6AD2" w:rsidP="008D0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4482B" w14:textId="77777777" w:rsidR="00EC6AD2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0193E7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81D">
              <w:rPr>
                <w:rFonts w:ascii="Times New Roman" w:eastAsia="Times New Roman" w:hAnsi="Times New Roman" w:cs="Times New Roman"/>
                <w:sz w:val="24"/>
                <w:szCs w:val="24"/>
              </w:rPr>
              <w:t>ZAPISNIČAR:</w:t>
            </w:r>
          </w:p>
          <w:p w14:paraId="4193EF8B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Maja Šimunić</w:t>
            </w:r>
          </w:p>
        </w:tc>
        <w:tc>
          <w:tcPr>
            <w:tcW w:w="2600" w:type="dxa"/>
          </w:tcPr>
          <w:p w14:paraId="0B639D08" w14:textId="77777777" w:rsidR="00EC6AD2" w:rsidRDefault="00EC6AD2" w:rsidP="009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3596D41" w14:textId="2F7DE269" w:rsidR="00EC6AD2" w:rsidRDefault="00EC6AD2" w:rsidP="00994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13492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0ABCB4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5FC03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81D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PREDSJEDNICA</w:t>
            </w:r>
          </w:p>
          <w:p w14:paraId="34D1E8E4" w14:textId="77777777" w:rsidR="00EC6AD2" w:rsidRPr="000D081D" w:rsidRDefault="00EC6AD2" w:rsidP="000730B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D081D">
              <w:rPr>
                <w:rFonts w:ascii="Times New Roman" w:eastAsia="Times New Roman" w:hAnsi="Times New Roman" w:cs="Times New Roman"/>
                <w:sz w:val="24"/>
                <w:szCs w:val="24"/>
              </w:rPr>
              <w:t>Danijela Findak</w:t>
            </w:r>
          </w:p>
        </w:tc>
      </w:tr>
    </w:tbl>
    <w:p w14:paraId="7BE7B073" w14:textId="77777777" w:rsidR="00B04EE1" w:rsidRPr="000D081D" w:rsidRDefault="00B04EE1" w:rsidP="001818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92397" w14:textId="77777777" w:rsidR="00B04EE1" w:rsidRPr="000D081D" w:rsidRDefault="00B04EE1" w:rsidP="001818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71C6B" w14:textId="77777777" w:rsidR="00636287" w:rsidRDefault="00636287" w:rsidP="0018187B">
      <w:pPr>
        <w:jc w:val="both"/>
      </w:pPr>
    </w:p>
    <w:sectPr w:rsidR="00636287" w:rsidSect="002C11A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9E84" w14:textId="77777777" w:rsidR="00906CA2" w:rsidRDefault="00906CA2">
      <w:pPr>
        <w:spacing w:after="0" w:line="240" w:lineRule="auto"/>
      </w:pPr>
      <w:r>
        <w:separator/>
      </w:r>
    </w:p>
  </w:endnote>
  <w:endnote w:type="continuationSeparator" w:id="0">
    <w:p w14:paraId="2626069C" w14:textId="77777777" w:rsidR="00906CA2" w:rsidRDefault="0090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301491"/>
      <w:docPartObj>
        <w:docPartGallery w:val="Page Numbers (Bottom of Page)"/>
        <w:docPartUnique/>
      </w:docPartObj>
    </w:sdtPr>
    <w:sdtContent>
      <w:p w14:paraId="4B2717EC" w14:textId="77777777" w:rsidR="002C11A6" w:rsidRDefault="00B04EE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CDA7C7" w14:textId="77777777" w:rsidR="002C11A6" w:rsidRDefault="002C1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320F" w14:textId="77777777" w:rsidR="00906CA2" w:rsidRDefault="00906CA2">
      <w:pPr>
        <w:spacing w:after="0" w:line="240" w:lineRule="auto"/>
      </w:pPr>
      <w:r>
        <w:separator/>
      </w:r>
    </w:p>
  </w:footnote>
  <w:footnote w:type="continuationSeparator" w:id="0">
    <w:p w14:paraId="0D67E993" w14:textId="77777777" w:rsidR="00906CA2" w:rsidRDefault="00906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62A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87C85"/>
    <w:multiLevelType w:val="multilevel"/>
    <w:tmpl w:val="8FA89BA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9F7991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1268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476DA"/>
    <w:multiLevelType w:val="hybridMultilevel"/>
    <w:tmpl w:val="528C42A8"/>
    <w:lvl w:ilvl="0" w:tplc="5E7E6AD8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335168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723D00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95551D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532EC9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433961"/>
    <w:multiLevelType w:val="multilevel"/>
    <w:tmpl w:val="DA3240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0D48B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BC6254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073EF0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3B3AE3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96770F"/>
    <w:multiLevelType w:val="multilevel"/>
    <w:tmpl w:val="A8F660E2"/>
    <w:lvl w:ilvl="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7" w15:restartNumberingAfterBreak="0">
    <w:nsid w:val="59392BF9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74F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0B5143"/>
    <w:multiLevelType w:val="hybridMultilevel"/>
    <w:tmpl w:val="684CB5A0"/>
    <w:lvl w:ilvl="0" w:tplc="7C74C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1896777"/>
    <w:multiLevelType w:val="hybridMultilevel"/>
    <w:tmpl w:val="CF581892"/>
    <w:lvl w:ilvl="0" w:tplc="EAEE4372">
      <w:start w:val="9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64075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A4561A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5A6A62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424471">
    <w:abstractNumId w:val="22"/>
  </w:num>
  <w:num w:numId="2" w16cid:durableId="1632395975">
    <w:abstractNumId w:val="0"/>
  </w:num>
  <w:num w:numId="3" w16cid:durableId="1044328948">
    <w:abstractNumId w:val="7"/>
  </w:num>
  <w:num w:numId="4" w16cid:durableId="748383344">
    <w:abstractNumId w:val="11"/>
  </w:num>
  <w:num w:numId="5" w16cid:durableId="388454039">
    <w:abstractNumId w:val="16"/>
  </w:num>
  <w:num w:numId="6" w16cid:durableId="845443001">
    <w:abstractNumId w:val="2"/>
  </w:num>
  <w:num w:numId="7" w16cid:durableId="26178909">
    <w:abstractNumId w:val="15"/>
  </w:num>
  <w:num w:numId="8" w16cid:durableId="462231789">
    <w:abstractNumId w:val="3"/>
  </w:num>
  <w:num w:numId="9" w16cid:durableId="1187401998">
    <w:abstractNumId w:val="14"/>
  </w:num>
  <w:num w:numId="10" w16cid:durableId="1086154341">
    <w:abstractNumId w:val="18"/>
  </w:num>
  <w:num w:numId="11" w16cid:durableId="450824080">
    <w:abstractNumId w:val="6"/>
  </w:num>
  <w:num w:numId="12" w16cid:durableId="1746489644">
    <w:abstractNumId w:val="9"/>
  </w:num>
  <w:num w:numId="13" w16cid:durableId="612055792">
    <w:abstractNumId w:val="19"/>
  </w:num>
  <w:num w:numId="14" w16cid:durableId="521356300">
    <w:abstractNumId w:val="7"/>
  </w:num>
  <w:num w:numId="15" w16cid:durableId="1001354428">
    <w:abstractNumId w:val="5"/>
  </w:num>
  <w:num w:numId="16" w16cid:durableId="1126775091">
    <w:abstractNumId w:val="24"/>
  </w:num>
  <w:num w:numId="17" w16cid:durableId="1484539429">
    <w:abstractNumId w:val="13"/>
  </w:num>
  <w:num w:numId="18" w16cid:durableId="1671132259">
    <w:abstractNumId w:val="17"/>
  </w:num>
  <w:num w:numId="19" w16cid:durableId="322053398">
    <w:abstractNumId w:val="1"/>
  </w:num>
  <w:num w:numId="20" w16cid:durableId="249703882">
    <w:abstractNumId w:val="10"/>
  </w:num>
  <w:num w:numId="21" w16cid:durableId="944272117">
    <w:abstractNumId w:val="8"/>
  </w:num>
  <w:num w:numId="22" w16cid:durableId="1566723142">
    <w:abstractNumId w:val="20"/>
  </w:num>
  <w:num w:numId="23" w16cid:durableId="2063290170">
    <w:abstractNumId w:val="23"/>
  </w:num>
  <w:num w:numId="24" w16cid:durableId="784733528">
    <w:abstractNumId w:val="12"/>
  </w:num>
  <w:num w:numId="25" w16cid:durableId="537933083">
    <w:abstractNumId w:val="21"/>
  </w:num>
  <w:num w:numId="26" w16cid:durableId="588150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EE1"/>
    <w:rsid w:val="0000255F"/>
    <w:rsid w:val="00005D45"/>
    <w:rsid w:val="00010A21"/>
    <w:rsid w:val="000309C0"/>
    <w:rsid w:val="0003586A"/>
    <w:rsid w:val="000562C0"/>
    <w:rsid w:val="000730BF"/>
    <w:rsid w:val="00087C32"/>
    <w:rsid w:val="000A1BB9"/>
    <w:rsid w:val="000C6919"/>
    <w:rsid w:val="000F7EC2"/>
    <w:rsid w:val="00102D02"/>
    <w:rsid w:val="00147A8E"/>
    <w:rsid w:val="0015319E"/>
    <w:rsid w:val="00165D0E"/>
    <w:rsid w:val="00167DDC"/>
    <w:rsid w:val="0018187B"/>
    <w:rsid w:val="001821C5"/>
    <w:rsid w:val="00192DDB"/>
    <w:rsid w:val="00194A0C"/>
    <w:rsid w:val="00195160"/>
    <w:rsid w:val="001B7F94"/>
    <w:rsid w:val="001C573A"/>
    <w:rsid w:val="001D2539"/>
    <w:rsid w:val="001D52BB"/>
    <w:rsid w:val="001F6AE3"/>
    <w:rsid w:val="0020096A"/>
    <w:rsid w:val="00226502"/>
    <w:rsid w:val="00243606"/>
    <w:rsid w:val="002518B3"/>
    <w:rsid w:val="00260409"/>
    <w:rsid w:val="00261585"/>
    <w:rsid w:val="002617F9"/>
    <w:rsid w:val="002C11A6"/>
    <w:rsid w:val="002D7322"/>
    <w:rsid w:val="002E10A4"/>
    <w:rsid w:val="002E117C"/>
    <w:rsid w:val="002E11B3"/>
    <w:rsid w:val="002E50F9"/>
    <w:rsid w:val="003260E4"/>
    <w:rsid w:val="00335792"/>
    <w:rsid w:val="00343BE4"/>
    <w:rsid w:val="00346A1B"/>
    <w:rsid w:val="00356968"/>
    <w:rsid w:val="00362F09"/>
    <w:rsid w:val="0036570A"/>
    <w:rsid w:val="003734D6"/>
    <w:rsid w:val="00383167"/>
    <w:rsid w:val="00397E9E"/>
    <w:rsid w:val="003A1D08"/>
    <w:rsid w:val="003B4BD6"/>
    <w:rsid w:val="003C65CD"/>
    <w:rsid w:val="003D07BD"/>
    <w:rsid w:val="003E6574"/>
    <w:rsid w:val="003F2164"/>
    <w:rsid w:val="003F408E"/>
    <w:rsid w:val="003F7B49"/>
    <w:rsid w:val="00431D75"/>
    <w:rsid w:val="0043555E"/>
    <w:rsid w:val="0043781F"/>
    <w:rsid w:val="0044162C"/>
    <w:rsid w:val="004569A8"/>
    <w:rsid w:val="00456E81"/>
    <w:rsid w:val="004613F8"/>
    <w:rsid w:val="004745AC"/>
    <w:rsid w:val="004846FB"/>
    <w:rsid w:val="004B3F47"/>
    <w:rsid w:val="004D7826"/>
    <w:rsid w:val="004F2EB2"/>
    <w:rsid w:val="00526120"/>
    <w:rsid w:val="005419A8"/>
    <w:rsid w:val="00544159"/>
    <w:rsid w:val="0054482D"/>
    <w:rsid w:val="00557EB8"/>
    <w:rsid w:val="005618DA"/>
    <w:rsid w:val="0056300D"/>
    <w:rsid w:val="00583755"/>
    <w:rsid w:val="0059395D"/>
    <w:rsid w:val="005A4FD8"/>
    <w:rsid w:val="005A52AE"/>
    <w:rsid w:val="005A70DA"/>
    <w:rsid w:val="005F720B"/>
    <w:rsid w:val="0060072E"/>
    <w:rsid w:val="00607D5E"/>
    <w:rsid w:val="00626810"/>
    <w:rsid w:val="00636287"/>
    <w:rsid w:val="00640D54"/>
    <w:rsid w:val="006530BA"/>
    <w:rsid w:val="0066588C"/>
    <w:rsid w:val="00681852"/>
    <w:rsid w:val="00684DCB"/>
    <w:rsid w:val="00687588"/>
    <w:rsid w:val="00690EDA"/>
    <w:rsid w:val="006A51BB"/>
    <w:rsid w:val="006B4479"/>
    <w:rsid w:val="006C3443"/>
    <w:rsid w:val="006D7AF8"/>
    <w:rsid w:val="006E11C1"/>
    <w:rsid w:val="006E2D7D"/>
    <w:rsid w:val="006E3356"/>
    <w:rsid w:val="006F3B96"/>
    <w:rsid w:val="00703044"/>
    <w:rsid w:val="007056EE"/>
    <w:rsid w:val="00717C8A"/>
    <w:rsid w:val="007331B3"/>
    <w:rsid w:val="0073495E"/>
    <w:rsid w:val="00740147"/>
    <w:rsid w:val="007464DF"/>
    <w:rsid w:val="0075147F"/>
    <w:rsid w:val="00752142"/>
    <w:rsid w:val="00760E2D"/>
    <w:rsid w:val="0077101F"/>
    <w:rsid w:val="00774BC4"/>
    <w:rsid w:val="00793A84"/>
    <w:rsid w:val="007A3B74"/>
    <w:rsid w:val="007D32C4"/>
    <w:rsid w:val="007D6926"/>
    <w:rsid w:val="007F2ECF"/>
    <w:rsid w:val="007F5733"/>
    <w:rsid w:val="007F5BD7"/>
    <w:rsid w:val="008308A9"/>
    <w:rsid w:val="00830903"/>
    <w:rsid w:val="00861FA3"/>
    <w:rsid w:val="00867CB3"/>
    <w:rsid w:val="0087096D"/>
    <w:rsid w:val="00887F9F"/>
    <w:rsid w:val="00887FDC"/>
    <w:rsid w:val="008A6749"/>
    <w:rsid w:val="008C3C8D"/>
    <w:rsid w:val="008D0D0D"/>
    <w:rsid w:val="0090283C"/>
    <w:rsid w:val="00906CA2"/>
    <w:rsid w:val="00907B78"/>
    <w:rsid w:val="00913498"/>
    <w:rsid w:val="00927271"/>
    <w:rsid w:val="009408E6"/>
    <w:rsid w:val="0094323C"/>
    <w:rsid w:val="00944BE4"/>
    <w:rsid w:val="00947FD4"/>
    <w:rsid w:val="0095041C"/>
    <w:rsid w:val="00980BEA"/>
    <w:rsid w:val="00983D54"/>
    <w:rsid w:val="00994DE9"/>
    <w:rsid w:val="00996C31"/>
    <w:rsid w:val="009B45CF"/>
    <w:rsid w:val="00A01C47"/>
    <w:rsid w:val="00A166AC"/>
    <w:rsid w:val="00A2762B"/>
    <w:rsid w:val="00A276F1"/>
    <w:rsid w:val="00A427FE"/>
    <w:rsid w:val="00A56A56"/>
    <w:rsid w:val="00A64942"/>
    <w:rsid w:val="00A6623D"/>
    <w:rsid w:val="00A73722"/>
    <w:rsid w:val="00A85D43"/>
    <w:rsid w:val="00A92DC5"/>
    <w:rsid w:val="00AB087C"/>
    <w:rsid w:val="00AD4EBB"/>
    <w:rsid w:val="00AD68CF"/>
    <w:rsid w:val="00AE684C"/>
    <w:rsid w:val="00B04EE1"/>
    <w:rsid w:val="00B1316A"/>
    <w:rsid w:val="00B174FF"/>
    <w:rsid w:val="00B52FE7"/>
    <w:rsid w:val="00B54E7B"/>
    <w:rsid w:val="00B66319"/>
    <w:rsid w:val="00B73EF5"/>
    <w:rsid w:val="00B74D24"/>
    <w:rsid w:val="00B75E8F"/>
    <w:rsid w:val="00B9312C"/>
    <w:rsid w:val="00BB5658"/>
    <w:rsid w:val="00BC09D2"/>
    <w:rsid w:val="00BE4629"/>
    <w:rsid w:val="00C1780C"/>
    <w:rsid w:val="00C252AA"/>
    <w:rsid w:val="00C316A4"/>
    <w:rsid w:val="00C6425C"/>
    <w:rsid w:val="00C760BF"/>
    <w:rsid w:val="00C76F3F"/>
    <w:rsid w:val="00CD4291"/>
    <w:rsid w:val="00CF536F"/>
    <w:rsid w:val="00D029B6"/>
    <w:rsid w:val="00D142F7"/>
    <w:rsid w:val="00D17566"/>
    <w:rsid w:val="00D24A0D"/>
    <w:rsid w:val="00D36B2A"/>
    <w:rsid w:val="00D57AD6"/>
    <w:rsid w:val="00D62EE6"/>
    <w:rsid w:val="00DA640B"/>
    <w:rsid w:val="00DD3813"/>
    <w:rsid w:val="00DF1AC9"/>
    <w:rsid w:val="00DF238F"/>
    <w:rsid w:val="00E27374"/>
    <w:rsid w:val="00E45053"/>
    <w:rsid w:val="00E535DC"/>
    <w:rsid w:val="00E632D9"/>
    <w:rsid w:val="00E70095"/>
    <w:rsid w:val="00E73DE7"/>
    <w:rsid w:val="00E87D19"/>
    <w:rsid w:val="00E94C4B"/>
    <w:rsid w:val="00E96F36"/>
    <w:rsid w:val="00EA4520"/>
    <w:rsid w:val="00EC2D7B"/>
    <w:rsid w:val="00EC6AD2"/>
    <w:rsid w:val="00EF0183"/>
    <w:rsid w:val="00F26CA0"/>
    <w:rsid w:val="00F47C02"/>
    <w:rsid w:val="00F53AB5"/>
    <w:rsid w:val="00F75E2B"/>
    <w:rsid w:val="00F85205"/>
    <w:rsid w:val="00F8551D"/>
    <w:rsid w:val="00F9596A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3335"/>
  <w15:docId w15:val="{5959335C-EC12-4F65-9FA6-96FA0519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04EE1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B04EE1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B04E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EE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D782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Zabek</dc:creator>
  <cp:keywords/>
  <dc:description/>
  <cp:lastModifiedBy>Maja Šimunić</cp:lastModifiedBy>
  <cp:revision>26</cp:revision>
  <cp:lastPrinted>2023-06-19T09:31:00Z</cp:lastPrinted>
  <dcterms:created xsi:type="dcterms:W3CDTF">2022-11-14T13:45:00Z</dcterms:created>
  <dcterms:modified xsi:type="dcterms:W3CDTF">2023-09-15T07:29:00Z</dcterms:modified>
</cp:coreProperties>
</file>