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1D2" w14:textId="67C5B704" w:rsidR="001C7687" w:rsidRPr="002E1107" w:rsidRDefault="001C7687" w:rsidP="001C7687">
      <w:pPr>
        <w:spacing w:after="0"/>
        <w:jc w:val="center"/>
        <w:rPr>
          <w:b/>
          <w:bCs/>
        </w:rPr>
      </w:pPr>
      <w:r w:rsidRPr="002E1107">
        <w:rPr>
          <w:rFonts w:ascii="Arial" w:hAnsi="Arial"/>
          <w:b/>
          <w:bCs/>
          <w:noProof/>
        </w:rPr>
        <w:drawing>
          <wp:inline distT="0" distB="0" distL="0" distR="0" wp14:anchorId="65145993" wp14:editId="58BD46B9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149A" w14:textId="270AF470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DC30D39" w14:textId="77777777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KRAPINSKO ZAGORSKA ŽUPANIJA</w:t>
      </w:r>
    </w:p>
    <w:p w14:paraId="2EDEFCCE" w14:textId="77777777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GRAD ZLATAR</w:t>
      </w:r>
    </w:p>
    <w:p w14:paraId="7EF7127B" w14:textId="2B15A1D0" w:rsidR="0077093E" w:rsidRPr="00BF666D" w:rsidRDefault="00BF666D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66D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3522F86" w14:textId="22F5FFF3" w:rsidR="0077093E" w:rsidRDefault="0077093E" w:rsidP="0077093E">
      <w:pPr>
        <w:jc w:val="center"/>
      </w:pPr>
    </w:p>
    <w:p w14:paraId="5268BFB4" w14:textId="178F3F99" w:rsidR="0077093E" w:rsidRDefault="0077093E" w:rsidP="0077093E">
      <w:pPr>
        <w:jc w:val="center"/>
      </w:pPr>
    </w:p>
    <w:p w14:paraId="6D8796F0" w14:textId="05B66489" w:rsidR="0077093E" w:rsidRDefault="0077093E" w:rsidP="0077093E">
      <w:pPr>
        <w:jc w:val="center"/>
      </w:pPr>
    </w:p>
    <w:p w14:paraId="413B8C40" w14:textId="24803ABC" w:rsidR="0077093E" w:rsidRDefault="0077093E" w:rsidP="0077093E">
      <w:pPr>
        <w:jc w:val="center"/>
      </w:pPr>
    </w:p>
    <w:p w14:paraId="6659FCB6" w14:textId="2540B7B9" w:rsidR="0077093E" w:rsidRDefault="0077093E" w:rsidP="0077093E">
      <w:pPr>
        <w:jc w:val="center"/>
      </w:pPr>
    </w:p>
    <w:p w14:paraId="3ED4F35F" w14:textId="0A896213" w:rsidR="0077093E" w:rsidRDefault="0077093E" w:rsidP="0077093E">
      <w:pPr>
        <w:jc w:val="center"/>
      </w:pPr>
    </w:p>
    <w:p w14:paraId="53842F38" w14:textId="358F4FB2" w:rsidR="0077093E" w:rsidRDefault="0077093E" w:rsidP="0077093E">
      <w:pPr>
        <w:jc w:val="center"/>
      </w:pPr>
    </w:p>
    <w:p w14:paraId="3E30D30F" w14:textId="080587E3" w:rsidR="00B06351" w:rsidRPr="00B06351" w:rsidRDefault="001C7687" w:rsidP="00B06351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388F845D" wp14:editId="573AB980">
                <wp:simplePos x="0" y="0"/>
                <wp:positionH relativeFrom="margin">
                  <wp:align>right</wp:align>
                </wp:positionH>
                <wp:positionV relativeFrom="margin">
                  <wp:posOffset>3024505</wp:posOffset>
                </wp:positionV>
                <wp:extent cx="5762625" cy="1657350"/>
                <wp:effectExtent l="0" t="0" r="0" b="0"/>
                <wp:wrapSquare wrapText="bothSides"/>
                <wp:docPr id="140" name="Tekstni okvi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66517" w14:textId="0C4AB385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OBRAZLOŽENJE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I. izmjene i dopune </w:t>
                            </w: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PRORAČUNA GRADA ZLATARA</w:t>
                            </w:r>
                          </w:p>
                          <w:p w14:paraId="23916569" w14:textId="06D5A929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ZA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2023.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845D" id="_x0000_t202" coordsize="21600,21600" o:spt="202" path="m,l,21600r21600,l21600,xe">
                <v:stroke joinstyle="miter"/>
                <v:path gradientshapeok="t" o:connecttype="rect"/>
              </v:shapetype>
              <v:shape id="Tekstni okvir 140" o:spid="_x0000_s1026" type="#_x0000_t202" style="position:absolute;margin-left:402.55pt;margin-top:238.15pt;width:453.75pt;height:130.5pt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" filled="f" stroked="f" strokeweight=".5pt">
                <v:textbox inset="0,0,18pt,0">
                  <w:txbxContent>
                    <w:p w14:paraId="11466517" w14:textId="0C4AB385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OBRAZLOŽENJE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I. izmjene i dopune </w:t>
                      </w: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PRORAČUNA GRADA ZLATARA</w:t>
                      </w:r>
                    </w:p>
                    <w:p w14:paraId="23916569" w14:textId="06D5A929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ZA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2023. godinu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38539A" w14:textId="2B200FA9" w:rsidR="00B06351" w:rsidRPr="00B06351" w:rsidRDefault="00B06351" w:rsidP="00B06351"/>
    <w:p w14:paraId="5A448DF8" w14:textId="13073AC3" w:rsidR="00B06351" w:rsidRPr="00B06351" w:rsidRDefault="00B06351" w:rsidP="00B06351"/>
    <w:p w14:paraId="17661240" w14:textId="41D6D8B2" w:rsidR="00B06351" w:rsidRPr="00B06351" w:rsidRDefault="00B06351" w:rsidP="00B06351"/>
    <w:p w14:paraId="6A440E63" w14:textId="4FE8D11E" w:rsidR="00B06351" w:rsidRPr="00B06351" w:rsidRDefault="00B06351" w:rsidP="00B06351"/>
    <w:p w14:paraId="31AB4DFB" w14:textId="13DB671C" w:rsidR="00B06351" w:rsidRPr="00B06351" w:rsidRDefault="00B06351" w:rsidP="00B06351"/>
    <w:p w14:paraId="630F573D" w14:textId="5E92B698" w:rsidR="00B06351" w:rsidRPr="00B06351" w:rsidRDefault="00B06351" w:rsidP="00B06351"/>
    <w:p w14:paraId="3D73D397" w14:textId="1F8910B0" w:rsidR="00B06351" w:rsidRPr="00B06351" w:rsidRDefault="00B06351" w:rsidP="00B06351"/>
    <w:p w14:paraId="6851F8B1" w14:textId="2BBE8674" w:rsidR="00B06351" w:rsidRPr="00B06351" w:rsidRDefault="00B06351" w:rsidP="00B06351"/>
    <w:p w14:paraId="43F4722B" w14:textId="7C86032F" w:rsidR="00B06351" w:rsidRDefault="00B06351" w:rsidP="00B06351">
      <w:pPr>
        <w:tabs>
          <w:tab w:val="left" w:pos="3975"/>
        </w:tabs>
      </w:pPr>
    </w:p>
    <w:p w14:paraId="303D5753" w14:textId="3C4BD1E3" w:rsidR="00B06351" w:rsidRDefault="00B06351" w:rsidP="00B06351">
      <w:pPr>
        <w:tabs>
          <w:tab w:val="left" w:pos="3975"/>
        </w:tabs>
      </w:pPr>
    </w:p>
    <w:p w14:paraId="43BFB6EC" w14:textId="69240045" w:rsidR="00B06351" w:rsidRPr="001C7687" w:rsidRDefault="00B06351" w:rsidP="00B06351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C7687">
        <w:rPr>
          <w:rFonts w:ascii="Times New Roman" w:hAnsi="Times New Roman" w:cs="Times New Roman"/>
          <w:sz w:val="24"/>
          <w:szCs w:val="24"/>
        </w:rPr>
        <w:t xml:space="preserve">Zlatar, </w:t>
      </w:r>
      <w:r w:rsidR="00404D40">
        <w:rPr>
          <w:rFonts w:ascii="Times New Roman" w:hAnsi="Times New Roman" w:cs="Times New Roman"/>
          <w:sz w:val="24"/>
          <w:szCs w:val="24"/>
        </w:rPr>
        <w:t>svibanj 2023.</w:t>
      </w:r>
    </w:p>
    <w:p w14:paraId="69058390" w14:textId="139526DF" w:rsidR="00B06351" w:rsidRDefault="00B06351" w:rsidP="00B06351">
      <w:pPr>
        <w:tabs>
          <w:tab w:val="left" w:pos="3975"/>
        </w:tabs>
        <w:jc w:val="center"/>
      </w:pPr>
    </w:p>
    <w:p w14:paraId="3BF0C7AE" w14:textId="4F608DD5" w:rsidR="00B06351" w:rsidRPr="004D638C" w:rsidRDefault="007F2148" w:rsidP="007F2148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38C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2EBD03AA" w14:textId="0563296B" w:rsidR="001320B9" w:rsidRPr="004D638C" w:rsidRDefault="007F2148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638C">
        <w:rPr>
          <w:rFonts w:ascii="Times New Roman" w:hAnsi="Times New Roman" w:cs="Times New Roman"/>
          <w:sz w:val="24"/>
          <w:szCs w:val="24"/>
        </w:rPr>
        <w:t>Sukladno član</w:t>
      </w:r>
      <w:r w:rsidR="003330AE">
        <w:rPr>
          <w:rFonts w:ascii="Times New Roman" w:hAnsi="Times New Roman" w:cs="Times New Roman"/>
          <w:sz w:val="24"/>
          <w:szCs w:val="24"/>
        </w:rPr>
        <w:t>ku 45</w:t>
      </w:r>
      <w:r w:rsidRPr="004D638C">
        <w:rPr>
          <w:rFonts w:ascii="Times New Roman" w:hAnsi="Times New Roman" w:cs="Times New Roman"/>
          <w:sz w:val="24"/>
          <w:szCs w:val="24"/>
        </w:rPr>
        <w:t>. Zakona o proračunu (</w:t>
      </w:r>
      <w:r w:rsidR="001320B9" w:rsidRPr="004D638C">
        <w:rPr>
          <w:rFonts w:ascii="Times New Roman" w:hAnsi="Times New Roman" w:cs="Times New Roman"/>
          <w:sz w:val="24"/>
          <w:szCs w:val="24"/>
        </w:rPr>
        <w:t xml:space="preserve">„Narodne novine“ 144/21) </w:t>
      </w:r>
      <w:r w:rsidR="003330AE">
        <w:rPr>
          <w:rFonts w:ascii="Times New Roman" w:hAnsi="Times New Roman" w:cs="Times New Roman"/>
          <w:sz w:val="24"/>
          <w:szCs w:val="24"/>
        </w:rPr>
        <w:t>I. izmjena i dopuna proračuna</w:t>
      </w:r>
      <w:r w:rsidR="001320B9" w:rsidRPr="004D638C">
        <w:rPr>
          <w:rFonts w:ascii="Times New Roman" w:hAnsi="Times New Roman" w:cs="Times New Roman"/>
          <w:sz w:val="24"/>
          <w:szCs w:val="24"/>
        </w:rPr>
        <w:t xml:space="preserve"> Grada Zlatara za 2023. godinu, usvaja se na razini skupine ekonomske klasifikacije (druga razina računskog plana).</w:t>
      </w:r>
      <w:r w:rsidR="008E74C8" w:rsidRPr="004D6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B1F5D" w14:textId="245DCD2D" w:rsidR="008E74C8" w:rsidRDefault="003330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izmjena i dopuna p</w:t>
      </w:r>
      <w:r w:rsidR="008E74C8" w:rsidRPr="004D638C">
        <w:rPr>
          <w:rFonts w:ascii="Times New Roman" w:hAnsi="Times New Roman" w:cs="Times New Roman"/>
          <w:sz w:val="24"/>
          <w:szCs w:val="24"/>
        </w:rPr>
        <w:t>roračun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74C8" w:rsidRPr="004D638C">
        <w:rPr>
          <w:rFonts w:ascii="Times New Roman" w:hAnsi="Times New Roman" w:cs="Times New Roman"/>
          <w:sz w:val="24"/>
          <w:szCs w:val="24"/>
        </w:rPr>
        <w:t>za 2023. godinu sadrži financijske planove proračunskih korisnika prikazane kroz opći i posebni dio i obrazloženje</w:t>
      </w:r>
      <w:r w:rsidR="008B7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izmjene </w:t>
      </w:r>
      <w:r w:rsidR="008B7734">
        <w:rPr>
          <w:rFonts w:ascii="Times New Roman" w:hAnsi="Times New Roman" w:cs="Times New Roman"/>
          <w:sz w:val="24"/>
          <w:szCs w:val="24"/>
        </w:rPr>
        <w:t xml:space="preserve">i dopune </w:t>
      </w:r>
      <w:r w:rsidR="008E74C8" w:rsidRPr="004D638C">
        <w:rPr>
          <w:rFonts w:ascii="Times New Roman" w:hAnsi="Times New Roman" w:cs="Times New Roman"/>
          <w:sz w:val="24"/>
          <w:szCs w:val="24"/>
        </w:rPr>
        <w:t>proračuna.</w:t>
      </w:r>
    </w:p>
    <w:p w14:paraId="175F43A4" w14:textId="78415427" w:rsidR="00D75CAE" w:rsidRPr="004D638C" w:rsidRDefault="00D75C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izmjene i dopune </w:t>
      </w:r>
      <w:r>
        <w:rPr>
          <w:rFonts w:ascii="Times New Roman" w:hAnsi="Times New Roman" w:cs="Times New Roman"/>
          <w:sz w:val="24"/>
          <w:szCs w:val="24"/>
        </w:rPr>
        <w:t xml:space="preserve">proračuna sastoji se od obrazloženja općeg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 i obrazloženja posebnog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proračuna. Obrazloženje općeg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 sadrži obrazloženje prihoda i rashoda, primitaka i izdataka Grada Zlatara i prenesenog manjka odnosno viška. Obrazloženje posebnog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>proračuna temelji se na obrazloženjima financijskih planova proračunskih korisnika, a sastoji se od obrazloženja programa koj</w:t>
      </w:r>
      <w:r w:rsidR="0058179A">
        <w:rPr>
          <w:rFonts w:ascii="Times New Roman" w:hAnsi="Times New Roman" w:cs="Times New Roman"/>
          <w:sz w:val="24"/>
          <w:szCs w:val="24"/>
        </w:rPr>
        <w:t>e se daje kroz obrazloženje aktivnosti i projekata zajedno sa ciljevima i pokazateljima uspješnosti iz akata strateškog planiranja.</w:t>
      </w:r>
    </w:p>
    <w:p w14:paraId="0882EE2C" w14:textId="70AA5036" w:rsidR="003A49C5" w:rsidRPr="003A49C5" w:rsidRDefault="003A49C5" w:rsidP="003A49C5">
      <w:pPr>
        <w:jc w:val="both"/>
        <w:rPr>
          <w:rFonts w:ascii="Times New Roman" w:hAnsi="Times New Roman" w:cs="Times New Roman"/>
          <w:sz w:val="24"/>
          <w:szCs w:val="24"/>
        </w:rPr>
      </w:pPr>
      <w:r w:rsidRPr="003A49C5">
        <w:rPr>
          <w:rFonts w:ascii="Times New Roman" w:hAnsi="Times New Roman" w:cs="Times New Roman"/>
          <w:sz w:val="24"/>
          <w:szCs w:val="24"/>
        </w:rPr>
        <w:t xml:space="preserve">Prijedlog </w:t>
      </w:r>
      <w:r w:rsidR="008B7734">
        <w:rPr>
          <w:rFonts w:ascii="Times New Roman" w:hAnsi="Times New Roman" w:cs="Times New Roman"/>
          <w:sz w:val="24"/>
          <w:szCs w:val="24"/>
        </w:rPr>
        <w:t xml:space="preserve">I. izmjene i dopune </w:t>
      </w:r>
      <w:r w:rsidRPr="003A49C5">
        <w:rPr>
          <w:rFonts w:ascii="Times New Roman" w:hAnsi="Times New Roman" w:cs="Times New Roman"/>
          <w:sz w:val="24"/>
          <w:szCs w:val="24"/>
        </w:rPr>
        <w:t xml:space="preserve">Proračuna Grada </w:t>
      </w:r>
      <w:r>
        <w:rPr>
          <w:rFonts w:ascii="Times New Roman" w:hAnsi="Times New Roman" w:cs="Times New Roman"/>
          <w:sz w:val="24"/>
          <w:szCs w:val="24"/>
        </w:rPr>
        <w:t>Zlatara</w:t>
      </w:r>
      <w:r w:rsidRPr="003A49C5">
        <w:rPr>
          <w:rFonts w:ascii="Times New Roman" w:hAnsi="Times New Roman" w:cs="Times New Roman"/>
          <w:sz w:val="24"/>
          <w:szCs w:val="24"/>
        </w:rPr>
        <w:t xml:space="preserve"> za 2023. godinu planira</w:t>
      </w:r>
      <w:bookmarkStart w:id="0" w:name="_Hlk499297660"/>
      <w:r w:rsidR="00F21056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8B7734">
        <w:rPr>
          <w:rFonts w:ascii="Times New Roman" w:hAnsi="Times New Roman" w:cs="Times New Roman"/>
          <w:sz w:val="24"/>
          <w:szCs w:val="24"/>
        </w:rPr>
        <w:t>15.937.185,00</w:t>
      </w:r>
      <w:r w:rsidR="00F21056">
        <w:rPr>
          <w:rFonts w:ascii="Times New Roman" w:hAnsi="Times New Roman" w:cs="Times New Roman"/>
          <w:sz w:val="24"/>
          <w:szCs w:val="24"/>
        </w:rPr>
        <w:t xml:space="preserve"> EUR</w:t>
      </w:r>
      <w:r w:rsidR="0094643C">
        <w:rPr>
          <w:rFonts w:ascii="Times New Roman" w:hAnsi="Times New Roman" w:cs="Times New Roman"/>
          <w:sz w:val="24"/>
          <w:szCs w:val="24"/>
        </w:rPr>
        <w:t xml:space="preserve"> zajedno sa proračunskim korisnicima dok bez korisnika proračun iznosi </w:t>
      </w:r>
      <w:r w:rsidR="000908E0">
        <w:rPr>
          <w:rFonts w:ascii="Times New Roman" w:hAnsi="Times New Roman" w:cs="Times New Roman"/>
          <w:sz w:val="24"/>
          <w:szCs w:val="24"/>
        </w:rPr>
        <w:t>15.766.776,00</w:t>
      </w:r>
      <w:r w:rsidR="0094643C">
        <w:rPr>
          <w:rFonts w:ascii="Times New Roman" w:hAnsi="Times New Roman" w:cs="Times New Roman"/>
          <w:sz w:val="24"/>
          <w:szCs w:val="24"/>
        </w:rPr>
        <w:t xml:space="preserve"> EUR.</w:t>
      </w:r>
    </w:p>
    <w:bookmarkEnd w:id="0"/>
    <w:p w14:paraId="42C1198E" w14:textId="69289AA2" w:rsidR="001320B9" w:rsidRDefault="001320B9" w:rsidP="007F2148">
      <w:pPr>
        <w:tabs>
          <w:tab w:val="left" w:pos="3975"/>
        </w:tabs>
        <w:jc w:val="both"/>
      </w:pPr>
    </w:p>
    <w:p w14:paraId="55C1201A" w14:textId="6CF96AD2" w:rsidR="004D638C" w:rsidRDefault="004D638C" w:rsidP="007F2148">
      <w:pPr>
        <w:tabs>
          <w:tab w:val="left" w:pos="3975"/>
        </w:tabs>
        <w:jc w:val="both"/>
      </w:pPr>
    </w:p>
    <w:p w14:paraId="3783F147" w14:textId="5BCBF55A" w:rsidR="004D638C" w:rsidRDefault="004D638C" w:rsidP="007F2148">
      <w:pPr>
        <w:tabs>
          <w:tab w:val="left" w:pos="3975"/>
        </w:tabs>
        <w:jc w:val="both"/>
      </w:pPr>
    </w:p>
    <w:p w14:paraId="3A905F41" w14:textId="4FA3071F" w:rsidR="004D638C" w:rsidRDefault="004D638C" w:rsidP="007F2148">
      <w:pPr>
        <w:tabs>
          <w:tab w:val="left" w:pos="3975"/>
        </w:tabs>
        <w:jc w:val="both"/>
      </w:pPr>
    </w:p>
    <w:p w14:paraId="3C55072E" w14:textId="25013E2A" w:rsidR="004D638C" w:rsidRDefault="004D638C" w:rsidP="007F2148">
      <w:pPr>
        <w:tabs>
          <w:tab w:val="left" w:pos="3975"/>
        </w:tabs>
        <w:jc w:val="both"/>
      </w:pPr>
    </w:p>
    <w:p w14:paraId="3BBA8B8D" w14:textId="7E888632" w:rsidR="004D638C" w:rsidRDefault="004D638C" w:rsidP="007F2148">
      <w:pPr>
        <w:tabs>
          <w:tab w:val="left" w:pos="3975"/>
        </w:tabs>
        <w:jc w:val="both"/>
      </w:pPr>
    </w:p>
    <w:p w14:paraId="56913488" w14:textId="1B9935BA" w:rsidR="004D638C" w:rsidRDefault="004D638C" w:rsidP="007F2148">
      <w:pPr>
        <w:tabs>
          <w:tab w:val="left" w:pos="3975"/>
        </w:tabs>
        <w:jc w:val="both"/>
      </w:pPr>
    </w:p>
    <w:p w14:paraId="5FAEDEC2" w14:textId="52A4AF89" w:rsidR="004D638C" w:rsidRDefault="004D638C" w:rsidP="007F2148">
      <w:pPr>
        <w:tabs>
          <w:tab w:val="left" w:pos="3975"/>
        </w:tabs>
        <w:jc w:val="both"/>
      </w:pPr>
    </w:p>
    <w:p w14:paraId="12EF0CAA" w14:textId="77C58CD4" w:rsidR="004D638C" w:rsidRDefault="004D638C" w:rsidP="007F2148">
      <w:pPr>
        <w:tabs>
          <w:tab w:val="left" w:pos="3975"/>
        </w:tabs>
        <w:jc w:val="both"/>
      </w:pPr>
    </w:p>
    <w:p w14:paraId="70B88E42" w14:textId="733673E2" w:rsidR="004D638C" w:rsidRDefault="004D638C" w:rsidP="007F2148">
      <w:pPr>
        <w:tabs>
          <w:tab w:val="left" w:pos="3975"/>
        </w:tabs>
        <w:jc w:val="both"/>
      </w:pPr>
    </w:p>
    <w:p w14:paraId="0B089353" w14:textId="6308921E" w:rsidR="004D638C" w:rsidRDefault="004D638C" w:rsidP="007F2148">
      <w:pPr>
        <w:tabs>
          <w:tab w:val="left" w:pos="3975"/>
        </w:tabs>
        <w:jc w:val="both"/>
      </w:pPr>
    </w:p>
    <w:p w14:paraId="722E8151" w14:textId="77777777" w:rsidR="000908E0" w:rsidRDefault="000908E0" w:rsidP="007F2148">
      <w:pPr>
        <w:tabs>
          <w:tab w:val="left" w:pos="3975"/>
        </w:tabs>
        <w:jc w:val="both"/>
      </w:pPr>
    </w:p>
    <w:p w14:paraId="68449D4D" w14:textId="77777777" w:rsidR="000908E0" w:rsidRDefault="000908E0" w:rsidP="007F2148">
      <w:pPr>
        <w:tabs>
          <w:tab w:val="left" w:pos="3975"/>
        </w:tabs>
        <w:jc w:val="both"/>
      </w:pPr>
    </w:p>
    <w:p w14:paraId="3D4B1929" w14:textId="77777777" w:rsidR="000908E0" w:rsidRDefault="000908E0" w:rsidP="007F2148">
      <w:pPr>
        <w:tabs>
          <w:tab w:val="left" w:pos="3975"/>
        </w:tabs>
        <w:jc w:val="both"/>
      </w:pPr>
    </w:p>
    <w:p w14:paraId="5ADA873A" w14:textId="0C829F5B" w:rsidR="004D638C" w:rsidRDefault="004D638C" w:rsidP="007F2148">
      <w:pPr>
        <w:tabs>
          <w:tab w:val="left" w:pos="3975"/>
        </w:tabs>
        <w:jc w:val="both"/>
      </w:pPr>
    </w:p>
    <w:p w14:paraId="44597725" w14:textId="227FEED4" w:rsidR="004D638C" w:rsidRDefault="004D638C" w:rsidP="007F2148">
      <w:pPr>
        <w:tabs>
          <w:tab w:val="left" w:pos="3975"/>
        </w:tabs>
        <w:jc w:val="both"/>
      </w:pPr>
    </w:p>
    <w:p w14:paraId="20FA0473" w14:textId="77777777" w:rsidR="00325798" w:rsidRDefault="00325798" w:rsidP="007F2148">
      <w:pPr>
        <w:tabs>
          <w:tab w:val="left" w:pos="3975"/>
        </w:tabs>
        <w:jc w:val="both"/>
      </w:pPr>
    </w:p>
    <w:p w14:paraId="2C595645" w14:textId="3C3512C4" w:rsidR="004D638C" w:rsidRDefault="004D638C" w:rsidP="0058179A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9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OPĆEG DIJELA</w:t>
      </w:r>
    </w:p>
    <w:p w14:paraId="5B1DCA3C" w14:textId="77777777" w:rsidR="001C7687" w:rsidRDefault="001C7687" w:rsidP="001C7687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E0AB13" w14:textId="77777777" w:rsidR="00B72B22" w:rsidRDefault="00B72B22" w:rsidP="00B72B22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D9791" w14:textId="20E44241" w:rsidR="0058179A" w:rsidRDefault="00B72B22" w:rsidP="00B72B22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PRIHODA I RASHODA</w:t>
      </w:r>
    </w:p>
    <w:p w14:paraId="6FCE8503" w14:textId="77777777" w:rsidR="001C7687" w:rsidRPr="00B72B22" w:rsidRDefault="001C7687" w:rsidP="001C7687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0B881" w14:textId="5E47D7A1" w:rsidR="00876263" w:rsidRDefault="00876263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0908E0">
        <w:rPr>
          <w:rFonts w:ascii="Times New Roman" w:hAnsi="Times New Roman" w:cs="Times New Roman"/>
          <w:sz w:val="24"/>
          <w:szCs w:val="24"/>
        </w:rPr>
        <w:t xml:space="preserve">I. izmjene i dopune </w:t>
      </w:r>
      <w:r>
        <w:rPr>
          <w:rFonts w:ascii="Times New Roman" w:hAnsi="Times New Roman" w:cs="Times New Roman"/>
          <w:sz w:val="24"/>
          <w:szCs w:val="24"/>
        </w:rPr>
        <w:t>Proračuna Grada Zlatara za 2023. godinu planiraju se:</w:t>
      </w:r>
    </w:p>
    <w:p w14:paraId="0B4B6AFD" w14:textId="764D3FB7" w:rsidR="00876263" w:rsidRPr="00842ECF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prihodi u visini od </w:t>
      </w:r>
      <w:r w:rsidR="000908E0">
        <w:rPr>
          <w:rFonts w:ascii="Times New Roman" w:hAnsi="Times New Roman" w:cs="Times New Roman"/>
          <w:sz w:val="24"/>
          <w:szCs w:val="24"/>
        </w:rPr>
        <w:t>10.613.990,00</w:t>
      </w:r>
      <w:r w:rsidRPr="00842ECF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>
        <w:rPr>
          <w:rFonts w:ascii="Times New Roman" w:hAnsi="Times New Roman" w:cs="Times New Roman"/>
          <w:sz w:val="24"/>
          <w:szCs w:val="24"/>
        </w:rPr>
        <w:t xml:space="preserve"> (skupina 6, 7)</w:t>
      </w:r>
      <w:r w:rsidRPr="00842EC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84C39C" w14:textId="56300BC5" w:rsidR="00876263" w:rsidRPr="00842ECF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rashodi u visini od </w:t>
      </w:r>
      <w:r w:rsidR="000908E0">
        <w:rPr>
          <w:rFonts w:ascii="Times New Roman" w:hAnsi="Times New Roman" w:cs="Times New Roman"/>
          <w:sz w:val="24"/>
          <w:szCs w:val="24"/>
        </w:rPr>
        <w:t>15.510.987,00</w:t>
      </w:r>
      <w:r w:rsidRPr="00842ECF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>
        <w:rPr>
          <w:rFonts w:ascii="Times New Roman" w:hAnsi="Times New Roman" w:cs="Times New Roman"/>
          <w:sz w:val="24"/>
          <w:szCs w:val="24"/>
        </w:rPr>
        <w:t xml:space="preserve"> (skupina 3, 4)</w:t>
      </w:r>
      <w:r w:rsidRPr="00842ECF">
        <w:rPr>
          <w:rFonts w:ascii="Times New Roman" w:hAnsi="Times New Roman" w:cs="Times New Roman"/>
          <w:sz w:val="24"/>
          <w:szCs w:val="24"/>
        </w:rPr>
        <w:t>,</w:t>
      </w:r>
    </w:p>
    <w:p w14:paraId="741A51DA" w14:textId="02DCBD40" w:rsidR="00876263" w:rsidRPr="00842ECF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primici od zaduživanja u visini od </w:t>
      </w:r>
      <w:r w:rsidR="000908E0">
        <w:rPr>
          <w:rFonts w:ascii="Times New Roman" w:hAnsi="Times New Roman" w:cs="Times New Roman"/>
          <w:sz w:val="24"/>
          <w:szCs w:val="24"/>
        </w:rPr>
        <w:t>5.283.918,00</w:t>
      </w:r>
      <w:r w:rsidRPr="00842ECF">
        <w:rPr>
          <w:rFonts w:ascii="Times New Roman" w:hAnsi="Times New Roman" w:cs="Times New Roman"/>
          <w:sz w:val="24"/>
          <w:szCs w:val="24"/>
        </w:rPr>
        <w:t xml:space="preserve"> EUR </w:t>
      </w:r>
      <w:r w:rsidR="00842ECF">
        <w:rPr>
          <w:rFonts w:ascii="Times New Roman" w:hAnsi="Times New Roman" w:cs="Times New Roman"/>
          <w:sz w:val="24"/>
          <w:szCs w:val="24"/>
        </w:rPr>
        <w:t>(skupina 8)</w:t>
      </w:r>
      <w:r w:rsidR="003A49C5">
        <w:rPr>
          <w:rFonts w:ascii="Times New Roman" w:hAnsi="Times New Roman" w:cs="Times New Roman"/>
          <w:sz w:val="24"/>
          <w:szCs w:val="24"/>
        </w:rPr>
        <w:t>,</w:t>
      </w:r>
    </w:p>
    <w:p w14:paraId="4B52E2DE" w14:textId="510F3477" w:rsidR="00876263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2ECF">
        <w:rPr>
          <w:rFonts w:ascii="Times New Roman" w:hAnsi="Times New Roman" w:cs="Times New Roman"/>
          <w:sz w:val="24"/>
          <w:szCs w:val="24"/>
        </w:rPr>
        <w:t xml:space="preserve">izdaci za otplatu primljenih kredita u visini od </w:t>
      </w:r>
      <w:r w:rsidR="000908E0">
        <w:rPr>
          <w:rFonts w:ascii="Times New Roman" w:hAnsi="Times New Roman" w:cs="Times New Roman"/>
          <w:sz w:val="24"/>
          <w:szCs w:val="24"/>
        </w:rPr>
        <w:t>145.995,</w:t>
      </w:r>
      <w:r w:rsidR="00AC1696" w:rsidRPr="00842ECF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>
        <w:rPr>
          <w:rFonts w:ascii="Times New Roman" w:hAnsi="Times New Roman" w:cs="Times New Roman"/>
          <w:sz w:val="24"/>
          <w:szCs w:val="24"/>
        </w:rPr>
        <w:t xml:space="preserve"> (skupina 5)</w:t>
      </w:r>
      <w:r w:rsidR="003A49C5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1C069C84" w14:textId="272AE612" w:rsidR="003A49C5" w:rsidRPr="00842ECF" w:rsidRDefault="000908E0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3A49C5">
        <w:rPr>
          <w:rFonts w:ascii="Times New Roman" w:hAnsi="Times New Roman" w:cs="Times New Roman"/>
          <w:sz w:val="24"/>
          <w:szCs w:val="24"/>
        </w:rPr>
        <w:t xml:space="preserve"> u visini od </w:t>
      </w:r>
      <w:r>
        <w:rPr>
          <w:rFonts w:ascii="Times New Roman" w:hAnsi="Times New Roman" w:cs="Times New Roman"/>
          <w:sz w:val="24"/>
          <w:szCs w:val="24"/>
        </w:rPr>
        <w:t>240.926,00</w:t>
      </w:r>
      <w:r w:rsidR="003A49C5">
        <w:rPr>
          <w:rFonts w:ascii="Times New Roman" w:hAnsi="Times New Roman" w:cs="Times New Roman"/>
          <w:sz w:val="24"/>
          <w:szCs w:val="24"/>
        </w:rPr>
        <w:t xml:space="preserve"> EUR (skupina 9).</w:t>
      </w:r>
    </w:p>
    <w:p w14:paraId="25D14847" w14:textId="77777777" w:rsidR="00AF622D" w:rsidRDefault="00AF622D" w:rsidP="00842ECF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5B21A54" w14:textId="6F3E6B51" w:rsidR="00842ECF" w:rsidRPr="006F2936" w:rsidRDefault="00842ECF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6F2936">
        <w:rPr>
          <w:rFonts w:ascii="Times New Roman" w:hAnsi="Times New Roman" w:cs="Times New Roman"/>
          <w:b/>
          <w:sz w:val="24"/>
          <w:szCs w:val="24"/>
        </w:rPr>
        <w:t>Skupina 61</w:t>
      </w:r>
      <w:r w:rsidR="008735D0" w:rsidRPr="006F2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936">
        <w:rPr>
          <w:rFonts w:ascii="Times New Roman" w:hAnsi="Times New Roman" w:cs="Times New Roman"/>
          <w:sz w:val="24"/>
          <w:szCs w:val="24"/>
        </w:rPr>
        <w:t xml:space="preserve">- Prihodi od poreza najznačajnija je vrsta prihoda u proračunu Grada Zlatara, a za 2023. godinu planirani su u iznosu </w:t>
      </w:r>
      <w:r w:rsidR="00B5577F" w:rsidRPr="006F2936">
        <w:rPr>
          <w:rFonts w:ascii="Times New Roman" w:hAnsi="Times New Roman" w:cs="Times New Roman"/>
          <w:sz w:val="24"/>
          <w:szCs w:val="24"/>
        </w:rPr>
        <w:t>1.930.453,00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</w:t>
      </w:r>
      <w:r w:rsidR="000908E0">
        <w:rPr>
          <w:rFonts w:ascii="Times New Roman" w:hAnsi="Times New Roman" w:cs="Times New Roman"/>
          <w:sz w:val="24"/>
          <w:szCs w:val="24"/>
        </w:rPr>
        <w:t>, odnosno ovim izmjenama i dopunama proračuna nije došlo do promjena</w:t>
      </w:r>
      <w:r w:rsidRPr="006F2936">
        <w:rPr>
          <w:rFonts w:ascii="Times New Roman" w:hAnsi="Times New Roman" w:cs="Times New Roman"/>
          <w:sz w:val="24"/>
          <w:szCs w:val="24"/>
        </w:rPr>
        <w:t xml:space="preserve">. Unutar poreznih prihoda najznačajniji su porez i prirez na dohodak koji su planirani za 2023. u iznosu </w:t>
      </w:r>
      <w:r w:rsidR="00D139C9">
        <w:rPr>
          <w:rFonts w:ascii="Times New Roman" w:hAnsi="Times New Roman" w:cs="Times New Roman"/>
          <w:sz w:val="24"/>
          <w:szCs w:val="24"/>
        </w:rPr>
        <w:t>1.791.758,00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EUR. Porezi na imovinu planirani su u iznosu </w:t>
      </w:r>
      <w:r w:rsidR="00D139C9">
        <w:rPr>
          <w:rFonts w:ascii="Times New Roman" w:hAnsi="Times New Roman" w:cs="Times New Roman"/>
          <w:sz w:val="24"/>
          <w:szCs w:val="24"/>
        </w:rPr>
        <w:t>138.695,00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</w:t>
      </w:r>
      <w:r w:rsidR="00B5577F" w:rsidRPr="006F2936">
        <w:rPr>
          <w:rFonts w:ascii="Times New Roman" w:hAnsi="Times New Roman" w:cs="Times New Roman"/>
          <w:sz w:val="24"/>
          <w:szCs w:val="24"/>
        </w:rPr>
        <w:t>.</w:t>
      </w:r>
    </w:p>
    <w:p w14:paraId="5C137B22" w14:textId="7267BE69" w:rsidR="008735D0" w:rsidRPr="006F2936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B40A" w14:textId="154017D7" w:rsidR="008735D0" w:rsidRPr="006F2936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6F2936">
        <w:rPr>
          <w:rFonts w:ascii="Times New Roman" w:hAnsi="Times New Roman" w:cs="Times New Roman"/>
          <w:b/>
          <w:sz w:val="24"/>
          <w:szCs w:val="24"/>
        </w:rPr>
        <w:t xml:space="preserve">Skupina 63 </w:t>
      </w:r>
      <w:r w:rsidRPr="006F2936">
        <w:rPr>
          <w:rFonts w:ascii="Times New Roman" w:hAnsi="Times New Roman" w:cs="Times New Roman"/>
          <w:sz w:val="24"/>
          <w:szCs w:val="24"/>
        </w:rPr>
        <w:t xml:space="preserve">– Pomoći iz inozemstva i subjekata unutar općeg proračuna </w:t>
      </w:r>
      <w:r w:rsidR="002B346B">
        <w:rPr>
          <w:rFonts w:ascii="Times New Roman" w:hAnsi="Times New Roman" w:cs="Times New Roman"/>
          <w:sz w:val="24"/>
          <w:szCs w:val="24"/>
        </w:rPr>
        <w:t xml:space="preserve">ovom izmjenom i dopunom proračuna </w:t>
      </w:r>
      <w:r w:rsidRPr="006F2936">
        <w:rPr>
          <w:rFonts w:ascii="Times New Roman" w:hAnsi="Times New Roman" w:cs="Times New Roman"/>
          <w:sz w:val="24"/>
          <w:szCs w:val="24"/>
        </w:rPr>
        <w:t>planira</w:t>
      </w:r>
      <w:r w:rsidR="002B346B">
        <w:rPr>
          <w:rFonts w:ascii="Times New Roman" w:hAnsi="Times New Roman" w:cs="Times New Roman"/>
          <w:sz w:val="24"/>
          <w:szCs w:val="24"/>
        </w:rPr>
        <w:t>ju</w:t>
      </w:r>
      <w:r w:rsidRPr="006F2936">
        <w:rPr>
          <w:rFonts w:ascii="Times New Roman" w:hAnsi="Times New Roman" w:cs="Times New Roman"/>
          <w:sz w:val="24"/>
          <w:szCs w:val="24"/>
        </w:rPr>
        <w:t xml:space="preserve"> su u visini </w:t>
      </w:r>
      <w:r w:rsidR="002B346B">
        <w:rPr>
          <w:rFonts w:ascii="Times New Roman" w:hAnsi="Times New Roman" w:cs="Times New Roman"/>
          <w:sz w:val="24"/>
          <w:szCs w:val="24"/>
        </w:rPr>
        <w:t>7.723.321,00</w:t>
      </w:r>
      <w:r w:rsidRPr="006F2936">
        <w:rPr>
          <w:rFonts w:ascii="Times New Roman" w:hAnsi="Times New Roman" w:cs="Times New Roman"/>
          <w:sz w:val="24"/>
          <w:szCs w:val="24"/>
        </w:rPr>
        <w:t xml:space="preserve"> EUR</w:t>
      </w:r>
      <w:r w:rsidR="002B346B">
        <w:rPr>
          <w:rFonts w:ascii="Times New Roman" w:hAnsi="Times New Roman" w:cs="Times New Roman"/>
          <w:sz w:val="24"/>
          <w:szCs w:val="24"/>
        </w:rPr>
        <w:t xml:space="preserve"> što je povećanje od 144,7% u odnosu na izvorni plan, a odnosi se na sredstva iz Fonda solidarnosti Europske unije zbog sanacija nerazvrstanih cesta i nastalih klizišta uslijed potresa.</w:t>
      </w:r>
    </w:p>
    <w:p w14:paraId="5DF9B48C" w14:textId="3EDF1BB9" w:rsidR="008735D0" w:rsidRPr="006F2936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6F2936">
        <w:rPr>
          <w:rFonts w:ascii="Times New Roman" w:hAnsi="Times New Roman" w:cs="Times New Roman"/>
          <w:sz w:val="24"/>
          <w:szCs w:val="24"/>
        </w:rPr>
        <w:t>Skupinu 63 čine:</w:t>
      </w:r>
    </w:p>
    <w:p w14:paraId="395D7630" w14:textId="7637BB5A" w:rsidR="00632018" w:rsidRPr="006F2936" w:rsidRDefault="008735D0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>pomoći iz Državnog proračuna od kojih s</w:t>
      </w:r>
      <w:r w:rsidR="003029E4">
        <w:rPr>
          <w:rFonts w:ascii="Times New Roman" w:hAnsi="Times New Roman" w:cs="Times New Roman"/>
          <w:bCs/>
          <w:sz w:val="24"/>
          <w:szCs w:val="24"/>
        </w:rPr>
        <w:t>u značajniji -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pomoć  za uređenje </w:t>
      </w:r>
      <w:r w:rsidR="002B346B">
        <w:rPr>
          <w:rFonts w:ascii="Times New Roman" w:hAnsi="Times New Roman" w:cs="Times New Roman"/>
          <w:bCs/>
          <w:sz w:val="24"/>
          <w:szCs w:val="24"/>
        </w:rPr>
        <w:t>parkirališta na području grada u iznosu od 100.000,00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EUR, </w:t>
      </w:r>
      <w:r w:rsidR="002B346B">
        <w:rPr>
          <w:rFonts w:ascii="Times New Roman" w:hAnsi="Times New Roman" w:cs="Times New Roman"/>
          <w:bCs/>
          <w:sz w:val="24"/>
          <w:szCs w:val="24"/>
        </w:rPr>
        <w:t xml:space="preserve">za izgradnju nogostupa u Varaždinskoj ulici u iznosu od 93.000,00 EUR, 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izgradnju šumske ceste </w:t>
      </w:r>
      <w:proofErr w:type="spellStart"/>
      <w:r w:rsidR="00632018" w:rsidRPr="006F2936">
        <w:rPr>
          <w:rFonts w:ascii="Times New Roman" w:hAnsi="Times New Roman" w:cs="Times New Roman"/>
          <w:bCs/>
          <w:sz w:val="24"/>
          <w:szCs w:val="24"/>
        </w:rPr>
        <w:t>Jakopići</w:t>
      </w:r>
      <w:proofErr w:type="spellEnd"/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– Oštrc / Oštrc – </w:t>
      </w:r>
      <w:proofErr w:type="spellStart"/>
      <w:r w:rsidR="00632018" w:rsidRPr="006F2936">
        <w:rPr>
          <w:rFonts w:ascii="Times New Roman" w:hAnsi="Times New Roman" w:cs="Times New Roman"/>
          <w:bCs/>
          <w:sz w:val="24"/>
          <w:szCs w:val="24"/>
        </w:rPr>
        <w:t>Črne</w:t>
      </w:r>
      <w:proofErr w:type="spellEnd"/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Mlake u iznosu od </w:t>
      </w:r>
      <w:r w:rsidR="003029E4">
        <w:rPr>
          <w:rFonts w:ascii="Times New Roman" w:hAnsi="Times New Roman" w:cs="Times New Roman"/>
          <w:bCs/>
          <w:sz w:val="24"/>
          <w:szCs w:val="24"/>
        </w:rPr>
        <w:t>52.611,00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EUR, uređenje tržnice u iznosu od </w:t>
      </w:r>
      <w:r w:rsidR="003029E4">
        <w:rPr>
          <w:rFonts w:ascii="Times New Roman" w:hAnsi="Times New Roman" w:cs="Times New Roman"/>
          <w:bCs/>
          <w:sz w:val="24"/>
          <w:szCs w:val="24"/>
        </w:rPr>
        <w:t>74.812,00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 te na pomoći za fiskalno izravnanje u iznosu od </w:t>
      </w:r>
      <w:r w:rsidR="002B346B">
        <w:rPr>
          <w:rFonts w:ascii="Times New Roman" w:hAnsi="Times New Roman" w:cs="Times New Roman"/>
          <w:bCs/>
          <w:sz w:val="24"/>
          <w:szCs w:val="24"/>
        </w:rPr>
        <w:t>639.399,00</w:t>
      </w:r>
      <w:r w:rsidR="00632018" w:rsidRPr="006F2936"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735A5B19" w14:textId="721BC75D" w:rsidR="005D0D4E" w:rsidRPr="006F2936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iz državnog proračuna temeljem prijenosa sredstava iz EU </w:t>
      </w:r>
      <w:r w:rsidR="003029E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ED3BF6">
        <w:rPr>
          <w:rFonts w:ascii="Times New Roman" w:hAnsi="Times New Roman" w:cs="Times New Roman"/>
          <w:bCs/>
          <w:sz w:val="24"/>
          <w:szCs w:val="24"/>
        </w:rPr>
        <w:t>6.148.120,00</w:t>
      </w:r>
      <w:r w:rsidR="003029E4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za realizaciju prijavljenih / odobrenih projekata od kojih se značajnije odnose na uređenje tržnice, sanaciju </w:t>
      </w:r>
      <w:r w:rsidR="00ED3BF6">
        <w:rPr>
          <w:rFonts w:ascii="Times New Roman" w:hAnsi="Times New Roman" w:cs="Times New Roman"/>
          <w:bCs/>
          <w:sz w:val="24"/>
          <w:szCs w:val="24"/>
        </w:rPr>
        <w:t xml:space="preserve">nerazvrstanih cesta i nastalih 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klizišta </w:t>
      </w:r>
      <w:r w:rsidR="00ED3BF6">
        <w:rPr>
          <w:rFonts w:ascii="Times New Roman" w:hAnsi="Times New Roman" w:cs="Times New Roman"/>
          <w:bCs/>
          <w:sz w:val="24"/>
          <w:szCs w:val="24"/>
        </w:rPr>
        <w:t>uslijed potresa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, izgradnju šumske ceste </w:t>
      </w:r>
      <w:proofErr w:type="spellStart"/>
      <w:r w:rsidRPr="006F2936">
        <w:rPr>
          <w:rFonts w:ascii="Times New Roman" w:hAnsi="Times New Roman" w:cs="Times New Roman"/>
          <w:bCs/>
          <w:sz w:val="24"/>
          <w:szCs w:val="24"/>
        </w:rPr>
        <w:t>Jakopići</w:t>
      </w:r>
      <w:proofErr w:type="spellEnd"/>
      <w:r w:rsidRPr="006F2936">
        <w:rPr>
          <w:rFonts w:ascii="Times New Roman" w:hAnsi="Times New Roman" w:cs="Times New Roman"/>
          <w:bCs/>
          <w:sz w:val="24"/>
          <w:szCs w:val="24"/>
        </w:rPr>
        <w:t xml:space="preserve"> – Oštrc / Oštrc – </w:t>
      </w:r>
      <w:proofErr w:type="spellStart"/>
      <w:r w:rsidRPr="006F2936">
        <w:rPr>
          <w:rFonts w:ascii="Times New Roman" w:hAnsi="Times New Roman" w:cs="Times New Roman"/>
          <w:bCs/>
          <w:sz w:val="24"/>
          <w:szCs w:val="24"/>
        </w:rPr>
        <w:t>Črne</w:t>
      </w:r>
      <w:proofErr w:type="spellEnd"/>
      <w:r w:rsidRPr="006F2936">
        <w:rPr>
          <w:rFonts w:ascii="Times New Roman" w:hAnsi="Times New Roman" w:cs="Times New Roman"/>
          <w:bCs/>
          <w:sz w:val="24"/>
          <w:szCs w:val="24"/>
        </w:rPr>
        <w:t xml:space="preserve"> Mlake te rekonstrukciju i dogradnju dječjeg vrtića u Zlataru</w:t>
      </w:r>
    </w:p>
    <w:p w14:paraId="1180FEA9" w14:textId="6AFCC0E5" w:rsidR="005D0D4E" w:rsidRPr="006F2936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od županijskog proračuna </w:t>
      </w:r>
      <w:r w:rsidR="003029E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695954">
        <w:rPr>
          <w:rFonts w:ascii="Times New Roman" w:hAnsi="Times New Roman" w:cs="Times New Roman"/>
          <w:bCs/>
          <w:sz w:val="24"/>
          <w:szCs w:val="24"/>
        </w:rPr>
        <w:t>61.053,00 EUR,  a odnose se na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uređenje Sokolane, sufinanciranje nabave radnih bilježnica za učenike osnovnih škola, uređenje gradske vijećnice i razvitak vodoopskrbe na području Grada Zlatara</w:t>
      </w:r>
    </w:p>
    <w:p w14:paraId="3756AAAA" w14:textId="516043AB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iz državnog proračuna za korisnike </w:t>
      </w:r>
      <w:r w:rsidR="00695954">
        <w:rPr>
          <w:rFonts w:ascii="Times New Roman" w:hAnsi="Times New Roman" w:cs="Times New Roman"/>
          <w:bCs/>
          <w:sz w:val="24"/>
          <w:szCs w:val="24"/>
        </w:rPr>
        <w:t>planiraju se u iznosu od 30.507,00 EUR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za malu školu, knjižnicu, učilište </w:t>
      </w:r>
    </w:p>
    <w:p w14:paraId="7A0E574C" w14:textId="507B45F6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od ostalih subjekata </w:t>
      </w:r>
      <w:r w:rsidR="00695954">
        <w:rPr>
          <w:rFonts w:ascii="Times New Roman" w:hAnsi="Times New Roman" w:cs="Times New Roman"/>
          <w:bCs/>
          <w:sz w:val="24"/>
          <w:szCs w:val="24"/>
        </w:rPr>
        <w:t xml:space="preserve">planiraju se u iznosu od 6.637,00 EUR, </w:t>
      </w:r>
      <w:r w:rsidR="00ED3BF6">
        <w:rPr>
          <w:rFonts w:ascii="Times New Roman" w:hAnsi="Times New Roman" w:cs="Times New Roman"/>
          <w:bCs/>
          <w:sz w:val="24"/>
          <w:szCs w:val="24"/>
        </w:rPr>
        <w:t>a</w:t>
      </w:r>
      <w:r w:rsidR="00695954">
        <w:rPr>
          <w:rFonts w:ascii="Times New Roman" w:hAnsi="Times New Roman" w:cs="Times New Roman"/>
          <w:bCs/>
          <w:sz w:val="24"/>
          <w:szCs w:val="24"/>
        </w:rPr>
        <w:t xml:space="preserve"> odnose se na pomoći od </w:t>
      </w:r>
      <w:r w:rsidRPr="006F2936">
        <w:rPr>
          <w:rFonts w:ascii="Times New Roman" w:hAnsi="Times New Roman" w:cs="Times New Roman"/>
          <w:bCs/>
          <w:sz w:val="24"/>
          <w:szCs w:val="24"/>
        </w:rPr>
        <w:t>Hrvatsk</w:t>
      </w:r>
      <w:r w:rsidR="00695954">
        <w:rPr>
          <w:rFonts w:ascii="Times New Roman" w:hAnsi="Times New Roman" w:cs="Times New Roman"/>
          <w:bCs/>
          <w:sz w:val="24"/>
          <w:szCs w:val="24"/>
        </w:rPr>
        <w:t>og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zavod</w:t>
      </w:r>
      <w:r w:rsidR="00695954">
        <w:rPr>
          <w:rFonts w:ascii="Times New Roman" w:hAnsi="Times New Roman" w:cs="Times New Roman"/>
          <w:bCs/>
          <w:sz w:val="24"/>
          <w:szCs w:val="24"/>
        </w:rPr>
        <w:t>a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za zapošljavanje za javne radove</w:t>
      </w:r>
    </w:p>
    <w:p w14:paraId="4A3CBB08" w14:textId="2EEBAC5E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Pomoći iz županijskog proračuna za korisnike </w:t>
      </w:r>
      <w:r w:rsidR="00695954">
        <w:rPr>
          <w:rFonts w:ascii="Times New Roman" w:hAnsi="Times New Roman" w:cs="Times New Roman"/>
          <w:bCs/>
          <w:sz w:val="24"/>
          <w:szCs w:val="24"/>
        </w:rPr>
        <w:t xml:space="preserve">planiraju se u iznosu od 4.712,00 EUR </w:t>
      </w:r>
      <w:r w:rsidRPr="006F2936">
        <w:rPr>
          <w:rFonts w:ascii="Times New Roman" w:hAnsi="Times New Roman" w:cs="Times New Roman"/>
          <w:bCs/>
          <w:sz w:val="24"/>
          <w:szCs w:val="24"/>
        </w:rPr>
        <w:t>– za knjige za knjižnicu, za galeriju, za malu školu i za organizaciju Dana kajkavskih riječi učilištu</w:t>
      </w:r>
    </w:p>
    <w:p w14:paraId="49B18496" w14:textId="1DBA4A83" w:rsidR="0086535D" w:rsidRPr="006F2936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>Pomoć</w:t>
      </w:r>
      <w:r w:rsidR="0088739F">
        <w:rPr>
          <w:rFonts w:ascii="Times New Roman" w:hAnsi="Times New Roman" w:cs="Times New Roman"/>
          <w:bCs/>
          <w:sz w:val="24"/>
          <w:szCs w:val="24"/>
        </w:rPr>
        <w:t>i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iz drugih proračuna za korisnike </w:t>
      </w:r>
      <w:r w:rsidR="0088739F">
        <w:rPr>
          <w:rFonts w:ascii="Times New Roman" w:hAnsi="Times New Roman" w:cs="Times New Roman"/>
          <w:bCs/>
          <w:sz w:val="24"/>
          <w:szCs w:val="24"/>
        </w:rPr>
        <w:t>planira se u iznosu od 133,00 EUR, a čine ih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pomoći iz drugih općina za </w:t>
      </w:r>
      <w:r w:rsidR="00E95944" w:rsidRPr="006F2936">
        <w:rPr>
          <w:rFonts w:ascii="Times New Roman" w:hAnsi="Times New Roman" w:cs="Times New Roman"/>
          <w:bCs/>
          <w:sz w:val="24"/>
          <w:szCs w:val="24"/>
        </w:rPr>
        <w:t xml:space="preserve">sufinanciranje vrtića </w:t>
      </w:r>
    </w:p>
    <w:p w14:paraId="0A9871A5" w14:textId="2E0B1E8A" w:rsidR="00E95944" w:rsidRPr="006F2936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temeljem prijenosa EU sredstava za korisnike </w:t>
      </w:r>
      <w:r w:rsidR="0088739F">
        <w:rPr>
          <w:rFonts w:ascii="Times New Roman" w:hAnsi="Times New Roman" w:cs="Times New Roman"/>
          <w:bCs/>
          <w:sz w:val="24"/>
          <w:szCs w:val="24"/>
        </w:rPr>
        <w:t xml:space="preserve">planiraju se u iznosu od 25.460,00 EUR </w:t>
      </w:r>
      <w:r w:rsidRPr="006F2936">
        <w:rPr>
          <w:rFonts w:ascii="Times New Roman" w:hAnsi="Times New Roman" w:cs="Times New Roman"/>
          <w:bCs/>
          <w:sz w:val="24"/>
          <w:szCs w:val="24"/>
        </w:rPr>
        <w:t>– za provođenje produženog boravka u vrtiću</w:t>
      </w:r>
    </w:p>
    <w:p w14:paraId="3B45A000" w14:textId="299725D0" w:rsidR="00E95944" w:rsidRPr="006F2936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36">
        <w:rPr>
          <w:rFonts w:ascii="Times New Roman" w:hAnsi="Times New Roman" w:cs="Times New Roman"/>
          <w:bCs/>
          <w:sz w:val="24"/>
          <w:szCs w:val="24"/>
        </w:rPr>
        <w:t xml:space="preserve">Pomoći od izvanproračunskih korisnika </w:t>
      </w:r>
      <w:r w:rsidR="0088739F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ED3BF6">
        <w:rPr>
          <w:rFonts w:ascii="Times New Roman" w:hAnsi="Times New Roman" w:cs="Times New Roman"/>
          <w:bCs/>
          <w:sz w:val="24"/>
          <w:szCs w:val="24"/>
        </w:rPr>
        <w:t>207.780,00</w:t>
      </w:r>
      <w:r w:rsidR="0088739F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6F2936">
        <w:rPr>
          <w:rFonts w:ascii="Times New Roman" w:hAnsi="Times New Roman" w:cs="Times New Roman"/>
          <w:bCs/>
          <w:sz w:val="24"/>
          <w:szCs w:val="24"/>
        </w:rPr>
        <w:t>također za realizaciju prijavljenih projekata kao što su info kiosk, uređenje nogostupa u Varaždinskoj ulici, sanacija klizišta</w:t>
      </w:r>
      <w:r w:rsidR="00ED3BF6">
        <w:rPr>
          <w:rFonts w:ascii="Times New Roman" w:hAnsi="Times New Roman" w:cs="Times New Roman"/>
          <w:bCs/>
          <w:sz w:val="24"/>
          <w:szCs w:val="24"/>
        </w:rPr>
        <w:t>, nabavu kamera za javne površine, nabavu električne čistilice</w:t>
      </w:r>
      <w:r w:rsidRPr="006F29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954D32" w14:textId="798092C6" w:rsidR="00AC1696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4C48">
        <w:rPr>
          <w:rFonts w:ascii="Times New Roman" w:hAnsi="Times New Roman" w:cs="Times New Roman"/>
          <w:b/>
          <w:bCs/>
          <w:sz w:val="24"/>
          <w:szCs w:val="24"/>
        </w:rPr>
        <w:t>Skupin</w:t>
      </w:r>
      <w:r w:rsidR="00201A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B4C48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>
        <w:rPr>
          <w:rFonts w:ascii="Times New Roman" w:hAnsi="Times New Roman" w:cs="Times New Roman"/>
          <w:sz w:val="24"/>
          <w:szCs w:val="24"/>
        </w:rPr>
        <w:t xml:space="preserve"> – Prihodi od imovine planirani su u visini od 56.676,00 EUR</w:t>
      </w:r>
      <w:r w:rsidR="00ED3BF6">
        <w:rPr>
          <w:rFonts w:ascii="Times New Roman" w:hAnsi="Times New Roman" w:cs="Times New Roman"/>
          <w:sz w:val="24"/>
          <w:szCs w:val="24"/>
        </w:rPr>
        <w:t xml:space="preserve"> i ovom izmjenom i dopunom nisu mijenjani u odnosu na izvorni plan.</w:t>
      </w:r>
    </w:p>
    <w:p w14:paraId="62ECD806" w14:textId="30A8AFE7" w:rsidR="001B4C48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Skupinu 64 čine: </w:t>
      </w:r>
    </w:p>
    <w:p w14:paraId="52710BA8" w14:textId="730E5ACC" w:rsidR="001B4C48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financijske imovine  - zateznih kamata temeljem provedenih ovrha i sl.</w:t>
      </w:r>
    </w:p>
    <w:p w14:paraId="08BE4A4F" w14:textId="04D27B9F" w:rsidR="001B4C48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nefinancijske imovine – naknada za koncesije, iznajmljivanje poslovnih prostorija</w:t>
      </w:r>
    </w:p>
    <w:p w14:paraId="19DD283B" w14:textId="10C9D834" w:rsidR="005329A5" w:rsidRDefault="005329A5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spomeničke rente</w:t>
      </w:r>
    </w:p>
    <w:p w14:paraId="63E8FBAC" w14:textId="31E5763B" w:rsidR="00201A9E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29A5">
        <w:rPr>
          <w:rFonts w:ascii="Times New Roman" w:hAnsi="Times New Roman" w:cs="Times New Roman"/>
          <w:b/>
          <w:bCs/>
          <w:sz w:val="24"/>
          <w:szCs w:val="24"/>
        </w:rPr>
        <w:t>Skupina 65</w:t>
      </w:r>
      <w:r>
        <w:rPr>
          <w:rFonts w:ascii="Times New Roman" w:hAnsi="Times New Roman" w:cs="Times New Roman"/>
          <w:sz w:val="24"/>
          <w:szCs w:val="24"/>
        </w:rPr>
        <w:t xml:space="preserve"> – prihodi od upravnih i administrativnih pristojbi, pristojbi po posebnim propisima i naknadama planira se u visini od </w:t>
      </w:r>
      <w:r w:rsidR="0065397F">
        <w:rPr>
          <w:rFonts w:ascii="Times New Roman" w:hAnsi="Times New Roman" w:cs="Times New Roman"/>
          <w:sz w:val="24"/>
          <w:szCs w:val="24"/>
        </w:rPr>
        <w:t xml:space="preserve">824.738,00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1C30F662" w14:textId="750344B9" w:rsidR="00201A9E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65 čine:</w:t>
      </w:r>
    </w:p>
    <w:p w14:paraId="19705296" w14:textId="046EDB74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državnih biljega </w:t>
      </w:r>
    </w:p>
    <w:p w14:paraId="2BE5946F" w14:textId="2BF97ED7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uporabu javnih gradskih površina</w:t>
      </w:r>
    </w:p>
    <w:p w14:paraId="1D83BE65" w14:textId="55A0CA24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pravo puta</w:t>
      </w:r>
    </w:p>
    <w:p w14:paraId="1477B500" w14:textId="6922E2DC" w:rsidR="00201A9E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prihodi</w:t>
      </w:r>
    </w:p>
    <w:p w14:paraId="7A66059C" w14:textId="4D074F64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financiranje vrtića od strane roditelja</w:t>
      </w:r>
    </w:p>
    <w:p w14:paraId="2C7D7B75" w14:textId="7B124785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</w:t>
      </w:r>
    </w:p>
    <w:p w14:paraId="074EAFA2" w14:textId="2778CA0F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naknada</w:t>
      </w:r>
    </w:p>
    <w:p w14:paraId="5FEC760B" w14:textId="4C947B72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Šumski doprinos</w:t>
      </w:r>
    </w:p>
    <w:p w14:paraId="7750988E" w14:textId="5B8DC9D7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Vodni doprinos</w:t>
      </w:r>
    </w:p>
    <w:p w14:paraId="6985281A" w14:textId="2A78043B" w:rsidR="005329A5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Grobne naknade</w:t>
      </w:r>
    </w:p>
    <w:p w14:paraId="5C51235E" w14:textId="6B74A654" w:rsidR="005329A5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F97">
        <w:rPr>
          <w:rFonts w:ascii="Times New Roman" w:hAnsi="Times New Roman" w:cs="Times New Roman"/>
          <w:b/>
          <w:bCs/>
          <w:sz w:val="24"/>
          <w:szCs w:val="24"/>
        </w:rPr>
        <w:t>Skupina 66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proizvoda i robe te pruženih usluga i prihodi od donacija planiraju se u visini od </w:t>
      </w:r>
      <w:r w:rsidR="0065397F">
        <w:rPr>
          <w:rFonts w:ascii="Times New Roman" w:hAnsi="Times New Roman" w:cs="Times New Roman"/>
          <w:sz w:val="24"/>
          <w:szCs w:val="24"/>
        </w:rPr>
        <w:t>23.721,00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F8BFCA" w14:textId="2A2ABB74" w:rsidR="005329A5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66 čine:</w:t>
      </w:r>
    </w:p>
    <w:p w14:paraId="446618B2" w14:textId="09AFFAD0" w:rsidR="005329A5" w:rsidRDefault="005329A5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pruženih usluga od naplate naknade za uređenje voda</w:t>
      </w:r>
    </w:p>
    <w:p w14:paraId="3F35B95B" w14:textId="446B1FCC" w:rsidR="009B4F97" w:rsidRDefault="009B4F97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donacije vrtiću</w:t>
      </w:r>
    </w:p>
    <w:p w14:paraId="336A7E04" w14:textId="6566A6AA" w:rsidR="009B4F97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pruženih usluga POU i donacija za organizaciju DKR</w:t>
      </w:r>
    </w:p>
    <w:p w14:paraId="2E14BC0C" w14:textId="6A0B7B8F" w:rsidR="009B4F97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pruženih usluga Gradske knjižnice </w:t>
      </w:r>
    </w:p>
    <w:p w14:paraId="5590156F" w14:textId="356AAA75" w:rsidR="009B4F97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za humanitarnu akciju Velikim srcem za topli dom</w:t>
      </w:r>
    </w:p>
    <w:p w14:paraId="581A1DC0" w14:textId="095D53A4" w:rsidR="009B4F97" w:rsidRDefault="009B4F97" w:rsidP="009B4F9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AFE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71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dugotrajne imovine planira se u visini od 53.090,00 EUR</w:t>
      </w:r>
      <w:r w:rsidR="0065397F">
        <w:rPr>
          <w:rFonts w:ascii="Times New Roman" w:hAnsi="Times New Roman" w:cs="Times New Roman"/>
          <w:sz w:val="24"/>
          <w:szCs w:val="24"/>
        </w:rPr>
        <w:t xml:space="preserve"> i ovom izmjenom nisu mijenjani u odnosu na izvorni plan</w:t>
      </w:r>
    </w:p>
    <w:p w14:paraId="4A3F7BFE" w14:textId="3387C3E0" w:rsidR="009B4F97" w:rsidRDefault="009B4F97" w:rsidP="009B4F9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71 čine:</w:t>
      </w:r>
    </w:p>
    <w:p w14:paraId="7A72286F" w14:textId="6DAEA797" w:rsidR="009B4F97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građevinskog zemljišta</w:t>
      </w:r>
    </w:p>
    <w:p w14:paraId="618155D2" w14:textId="1BD3D6E5" w:rsidR="00BC7AFE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Prodaja ostalog zemljišta </w:t>
      </w:r>
    </w:p>
    <w:p w14:paraId="1EA6FE18" w14:textId="192248C6" w:rsidR="00BC7AFE" w:rsidRDefault="00BC7AFE" w:rsidP="00BC7AF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2B22">
        <w:rPr>
          <w:rFonts w:ascii="Times New Roman" w:hAnsi="Times New Roman" w:cs="Times New Roman"/>
          <w:b/>
          <w:bCs/>
          <w:sz w:val="24"/>
          <w:szCs w:val="24"/>
        </w:rPr>
        <w:t>Skupina 72</w:t>
      </w:r>
      <w:r>
        <w:rPr>
          <w:rFonts w:ascii="Times New Roman" w:hAnsi="Times New Roman" w:cs="Times New Roman"/>
          <w:sz w:val="24"/>
          <w:szCs w:val="24"/>
        </w:rPr>
        <w:t xml:space="preserve"> – prihodi od prodaje proizvedene dugotrajne imovine planira se u visini od 1.991,00 EUR</w:t>
      </w:r>
      <w:r w:rsidR="0065397F">
        <w:rPr>
          <w:rFonts w:ascii="Times New Roman" w:hAnsi="Times New Roman" w:cs="Times New Roman"/>
          <w:sz w:val="24"/>
          <w:szCs w:val="24"/>
        </w:rPr>
        <w:t xml:space="preserve"> </w:t>
      </w:r>
      <w:r w:rsidR="0065397F">
        <w:rPr>
          <w:rFonts w:ascii="Times New Roman" w:hAnsi="Times New Roman" w:cs="Times New Roman"/>
          <w:sz w:val="24"/>
          <w:szCs w:val="24"/>
        </w:rPr>
        <w:t>i ovom izmjenom nisu mijenjani u odnosu na izvorni plan</w:t>
      </w:r>
    </w:p>
    <w:p w14:paraId="0C32E544" w14:textId="1AF1171D" w:rsidR="00BC7AFE" w:rsidRDefault="00BC7AFE" w:rsidP="00BC7AF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Skupinu 72 čine:</w:t>
      </w:r>
    </w:p>
    <w:p w14:paraId="2E107F5D" w14:textId="53746333" w:rsidR="00BC7AFE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prodaje stanova na kojima postoji stanarsko pravo</w:t>
      </w:r>
    </w:p>
    <w:p w14:paraId="07CB6928" w14:textId="2A1A9A13" w:rsidR="0058179A" w:rsidRPr="006F2936" w:rsidRDefault="00BC7AFE" w:rsidP="0058179A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Prodaja pokretne imovine</w:t>
      </w:r>
    </w:p>
    <w:p w14:paraId="6E458B42" w14:textId="0A3B8224" w:rsidR="00CE0FC7" w:rsidRDefault="00B72B2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Skupina 31 – </w:t>
      </w: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DD41C4">
        <w:rPr>
          <w:rFonts w:ascii="Times New Roman" w:hAnsi="Times New Roman" w:cs="Times New Roman"/>
          <w:sz w:val="24"/>
          <w:szCs w:val="24"/>
        </w:rPr>
        <w:t>u gradskoj upravi i proračunskim korisnicima</w:t>
      </w:r>
      <w:r w:rsidR="00CE0FC7">
        <w:rPr>
          <w:rFonts w:ascii="Times New Roman" w:hAnsi="Times New Roman" w:cs="Times New Roman"/>
          <w:sz w:val="24"/>
          <w:szCs w:val="24"/>
        </w:rPr>
        <w:t xml:space="preserve"> (Dječji vrtić i jaslice Zlatarsko zlato, Pučko otvoreno učilište dr. Jurja Žerjavića, Gradska knjižnica Zlatar, Galerija izvorne umjetnosti) </w:t>
      </w:r>
      <w:r w:rsidR="00DD41C4">
        <w:rPr>
          <w:rFonts w:ascii="Times New Roman" w:hAnsi="Times New Roman" w:cs="Times New Roman"/>
          <w:sz w:val="24"/>
          <w:szCs w:val="24"/>
        </w:rPr>
        <w:t xml:space="preserve"> planiraju se u visini od </w:t>
      </w:r>
      <w:r w:rsidR="0065397F">
        <w:rPr>
          <w:rFonts w:ascii="Times New Roman" w:hAnsi="Times New Roman" w:cs="Times New Roman"/>
          <w:sz w:val="24"/>
          <w:szCs w:val="24"/>
        </w:rPr>
        <w:t xml:space="preserve">663.311,00 </w:t>
      </w:r>
      <w:r w:rsidR="00DD41C4">
        <w:rPr>
          <w:rFonts w:ascii="Times New Roman" w:hAnsi="Times New Roman" w:cs="Times New Roman"/>
          <w:sz w:val="24"/>
          <w:szCs w:val="24"/>
        </w:rPr>
        <w:t>EUR</w:t>
      </w:r>
      <w:r w:rsidR="00786705">
        <w:rPr>
          <w:rFonts w:ascii="Times New Roman" w:hAnsi="Times New Roman" w:cs="Times New Roman"/>
          <w:sz w:val="24"/>
          <w:szCs w:val="24"/>
        </w:rPr>
        <w:t xml:space="preserve"> od toga na gradsku upravu otpada </w:t>
      </w:r>
      <w:r w:rsidR="005350F7" w:rsidRPr="00D2078D">
        <w:rPr>
          <w:rFonts w:ascii="Times New Roman" w:hAnsi="Times New Roman" w:cs="Times New Roman"/>
          <w:sz w:val="24"/>
          <w:szCs w:val="24"/>
        </w:rPr>
        <w:t>290.631,00</w:t>
      </w:r>
      <w:r w:rsidR="00786705" w:rsidRPr="00D2078D">
        <w:rPr>
          <w:rFonts w:ascii="Times New Roman" w:hAnsi="Times New Roman" w:cs="Times New Roman"/>
          <w:sz w:val="24"/>
          <w:szCs w:val="24"/>
        </w:rPr>
        <w:t xml:space="preserve"> EUR</w:t>
      </w:r>
      <w:r w:rsidR="005350F7" w:rsidRPr="00D2078D">
        <w:rPr>
          <w:rFonts w:ascii="Times New Roman" w:hAnsi="Times New Roman" w:cs="Times New Roman"/>
          <w:sz w:val="24"/>
          <w:szCs w:val="24"/>
        </w:rPr>
        <w:t>.</w:t>
      </w:r>
    </w:p>
    <w:p w14:paraId="74D84288" w14:textId="2F92777D" w:rsidR="00CE0FC7" w:rsidRDefault="00CE0FC7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09C">
        <w:rPr>
          <w:rFonts w:ascii="Times New Roman" w:hAnsi="Times New Roman" w:cs="Times New Roman"/>
          <w:b/>
          <w:bCs/>
          <w:sz w:val="24"/>
          <w:szCs w:val="24"/>
        </w:rPr>
        <w:t>Skupina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09">
        <w:rPr>
          <w:rFonts w:ascii="Times New Roman" w:hAnsi="Times New Roman" w:cs="Times New Roman"/>
          <w:sz w:val="24"/>
          <w:szCs w:val="24"/>
        </w:rPr>
        <w:t xml:space="preserve">materijalni rashodi gradske uprave i svih proračunskih korisnika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2.334.715,00 što je povećanje od 50,3% u odnosu na plan, a prvenstveno zbog rashoda za usluge povezane s projektom sanacije cesta i klizišta</w:t>
      </w:r>
      <w:r w:rsidR="00750A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B0250" w14:textId="07B789DA" w:rsidR="005F2255" w:rsidRDefault="0078670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u visini od </w:t>
      </w:r>
      <w:r w:rsidR="00AF3CC7">
        <w:rPr>
          <w:rFonts w:ascii="Times New Roman" w:hAnsi="Times New Roman" w:cs="Times New Roman"/>
          <w:sz w:val="24"/>
          <w:szCs w:val="24"/>
        </w:rPr>
        <w:t>2.175.064,00</w:t>
      </w:r>
      <w:r w:rsidR="005350F7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otpadaju na gradsku upravu, a obuhvaćaju naknadu predsjednici Gradskog vijeća, naknade vijećnicima, organizaciju Dana Grada Zlatara, reprezentaciju, promidžbu, troškove prijevoza, </w:t>
      </w:r>
      <w:r w:rsidR="005F2255">
        <w:rPr>
          <w:rFonts w:ascii="Times New Roman" w:hAnsi="Times New Roman" w:cs="Times New Roman"/>
          <w:sz w:val="24"/>
          <w:szCs w:val="24"/>
        </w:rPr>
        <w:t>stručna usavršavanja, uredski materijal, troškove energenata, komunalne usluge, troškove održavanja</w:t>
      </w:r>
      <w:r w:rsidR="00AF3CC7">
        <w:rPr>
          <w:rFonts w:ascii="Times New Roman" w:hAnsi="Times New Roman" w:cs="Times New Roman"/>
          <w:sz w:val="24"/>
          <w:szCs w:val="24"/>
        </w:rPr>
        <w:t>, rashode za usluge stručnih nadzora</w:t>
      </w:r>
      <w:r w:rsidR="005F2255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093E5F6C" w14:textId="027A9B2E" w:rsidR="00D1109C" w:rsidRPr="00D1109C" w:rsidRDefault="005F225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09C">
        <w:rPr>
          <w:rFonts w:ascii="Times New Roman" w:hAnsi="Times New Roman" w:cs="Times New Roman"/>
          <w:b/>
          <w:bCs/>
          <w:sz w:val="24"/>
          <w:szCs w:val="24"/>
        </w:rPr>
        <w:t>Skupina 34</w:t>
      </w:r>
      <w:r>
        <w:rPr>
          <w:rFonts w:ascii="Times New Roman" w:hAnsi="Times New Roman" w:cs="Times New Roman"/>
          <w:sz w:val="24"/>
          <w:szCs w:val="24"/>
        </w:rPr>
        <w:t xml:space="preserve"> – financijski rashodi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13.206,00</w:t>
      </w:r>
      <w:r>
        <w:rPr>
          <w:rFonts w:ascii="Times New Roman" w:hAnsi="Times New Roman" w:cs="Times New Roman"/>
          <w:sz w:val="24"/>
          <w:szCs w:val="24"/>
        </w:rPr>
        <w:t xml:space="preserve"> EUR, a odnose se na bankarske usluge i usluge platnog prometa, zatezne kamate.</w:t>
      </w:r>
    </w:p>
    <w:p w14:paraId="03AF5F58" w14:textId="3E8BFBAE" w:rsidR="005F2255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09C">
        <w:rPr>
          <w:rFonts w:ascii="Times New Roman" w:hAnsi="Times New Roman" w:cs="Times New Roman"/>
          <w:b/>
          <w:bCs/>
          <w:sz w:val="24"/>
          <w:szCs w:val="24"/>
        </w:rPr>
        <w:t>Skupina 35</w:t>
      </w:r>
      <w:r>
        <w:rPr>
          <w:rFonts w:ascii="Times New Roman" w:hAnsi="Times New Roman" w:cs="Times New Roman"/>
          <w:sz w:val="24"/>
          <w:szCs w:val="24"/>
        </w:rPr>
        <w:t xml:space="preserve"> – subvencije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33.446,00</w:t>
      </w:r>
      <w:r>
        <w:rPr>
          <w:rFonts w:ascii="Times New Roman" w:hAnsi="Times New Roman" w:cs="Times New Roman"/>
          <w:sz w:val="24"/>
          <w:szCs w:val="24"/>
        </w:rPr>
        <w:t xml:space="preserve"> EUR, a odnose se na subvencije kamata na poduzetničke kredite poduzetnicima</w:t>
      </w:r>
      <w:r w:rsidR="00DB73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subvencije poljoprivrednicima i  OPG</w:t>
      </w:r>
      <w:r w:rsidR="00DB73AD">
        <w:rPr>
          <w:rFonts w:ascii="Times New Roman" w:hAnsi="Times New Roman" w:cs="Times New Roman"/>
          <w:sz w:val="24"/>
          <w:szCs w:val="24"/>
        </w:rPr>
        <w:t xml:space="preserve"> te Radio Zlataru.</w:t>
      </w:r>
    </w:p>
    <w:p w14:paraId="70250811" w14:textId="71E1D287" w:rsidR="00D1109C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090B">
        <w:rPr>
          <w:rFonts w:ascii="Times New Roman" w:hAnsi="Times New Roman" w:cs="Times New Roman"/>
          <w:b/>
          <w:bCs/>
          <w:sz w:val="24"/>
          <w:szCs w:val="24"/>
        </w:rPr>
        <w:t>Skupina 36</w:t>
      </w:r>
      <w:r>
        <w:rPr>
          <w:rFonts w:ascii="Times New Roman" w:hAnsi="Times New Roman" w:cs="Times New Roman"/>
          <w:sz w:val="24"/>
          <w:szCs w:val="24"/>
        </w:rPr>
        <w:t xml:space="preserve"> – pomoći dane u inozemstvo i unutar općeg proračuna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74.681,00</w:t>
      </w:r>
      <w:r>
        <w:rPr>
          <w:rFonts w:ascii="Times New Roman" w:hAnsi="Times New Roman" w:cs="Times New Roman"/>
          <w:sz w:val="24"/>
          <w:szCs w:val="24"/>
        </w:rPr>
        <w:t xml:space="preserve"> EUR, a čine ih pomoći Srednjoj školi Zlatar, Osnovnoj školi Ante Kovačića Zlatar, Osnovnoj školi Belec te sufinanciranje vrtića u drugim </w:t>
      </w:r>
      <w:r w:rsidR="001D090B">
        <w:rPr>
          <w:rFonts w:ascii="Times New Roman" w:hAnsi="Times New Roman" w:cs="Times New Roman"/>
          <w:sz w:val="24"/>
          <w:szCs w:val="24"/>
        </w:rPr>
        <w:t>jedinicama lokalne samouprave</w:t>
      </w:r>
      <w:r w:rsidR="00AF3CC7">
        <w:rPr>
          <w:rFonts w:ascii="Times New Roman" w:hAnsi="Times New Roman" w:cs="Times New Roman"/>
          <w:sz w:val="24"/>
          <w:szCs w:val="24"/>
        </w:rPr>
        <w:t xml:space="preserve"> te sufinanciranje odlaska učenika u školu stvaralaštva Novigradsko proljeće.</w:t>
      </w:r>
    </w:p>
    <w:p w14:paraId="44B27F5E" w14:textId="0321E04E" w:rsidR="001D090B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3AD">
        <w:rPr>
          <w:rFonts w:ascii="Times New Roman" w:hAnsi="Times New Roman" w:cs="Times New Roman"/>
          <w:b/>
          <w:bCs/>
          <w:sz w:val="24"/>
          <w:szCs w:val="24"/>
        </w:rPr>
        <w:t>Skupina 37</w:t>
      </w:r>
      <w:r>
        <w:rPr>
          <w:rFonts w:ascii="Times New Roman" w:hAnsi="Times New Roman" w:cs="Times New Roman"/>
          <w:sz w:val="24"/>
          <w:szCs w:val="24"/>
        </w:rPr>
        <w:t xml:space="preserve"> – naknade građanima i kućanstvima na temelju osiguranja i druge naknade planiraju se u visini od </w:t>
      </w:r>
      <w:r w:rsidR="00AF3CC7">
        <w:rPr>
          <w:rFonts w:ascii="Times New Roman" w:hAnsi="Times New Roman" w:cs="Times New Roman"/>
          <w:sz w:val="24"/>
          <w:szCs w:val="24"/>
        </w:rPr>
        <w:t>152.969,00</w:t>
      </w:r>
      <w:r>
        <w:rPr>
          <w:rFonts w:ascii="Times New Roman" w:hAnsi="Times New Roman" w:cs="Times New Roman"/>
          <w:sz w:val="24"/>
          <w:szCs w:val="24"/>
        </w:rPr>
        <w:t xml:space="preserve"> EUR, a čine ih stipendije, naknade za novorođene, pomoći socijalno ugroženom stanovništvu, sufinanciranje obrta za čuvanje djece, sufinanciranje prijevoza učenicima osnovnih i srednjih škola te sufinanciranje nabave radnih bilježnica za učenike osnovnih škola.</w:t>
      </w:r>
    </w:p>
    <w:p w14:paraId="2E4EC644" w14:textId="3980B00A" w:rsidR="001D090B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73AD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38</w:t>
      </w:r>
      <w:r>
        <w:rPr>
          <w:rFonts w:ascii="Times New Roman" w:hAnsi="Times New Roman" w:cs="Times New Roman"/>
          <w:sz w:val="24"/>
          <w:szCs w:val="24"/>
        </w:rPr>
        <w:t xml:space="preserve"> – Ostali rashodi planiraju se u visini od </w:t>
      </w:r>
      <w:r w:rsidR="00DB671A">
        <w:rPr>
          <w:rFonts w:ascii="Times New Roman" w:hAnsi="Times New Roman" w:cs="Times New Roman"/>
          <w:sz w:val="24"/>
          <w:szCs w:val="24"/>
        </w:rPr>
        <w:t>393.609,00</w:t>
      </w:r>
      <w:r>
        <w:rPr>
          <w:rFonts w:ascii="Times New Roman" w:hAnsi="Times New Roman" w:cs="Times New Roman"/>
          <w:sz w:val="24"/>
          <w:szCs w:val="24"/>
        </w:rPr>
        <w:t xml:space="preserve"> EUR,</w:t>
      </w:r>
      <w:r w:rsidR="00DB671A">
        <w:rPr>
          <w:rFonts w:ascii="Times New Roman" w:hAnsi="Times New Roman" w:cs="Times New Roman"/>
          <w:sz w:val="24"/>
          <w:szCs w:val="24"/>
        </w:rPr>
        <w:t xml:space="preserve"> što je povećanje za 101,6% u odnosu na plan</w:t>
      </w:r>
      <w:r>
        <w:rPr>
          <w:rFonts w:ascii="Times New Roman" w:hAnsi="Times New Roman" w:cs="Times New Roman"/>
          <w:sz w:val="24"/>
          <w:szCs w:val="24"/>
        </w:rPr>
        <w:t xml:space="preserve"> a čine ih sufinanciranje rada Hrvatskog Crvenog križa, </w:t>
      </w:r>
      <w:r w:rsidR="00DB73AD">
        <w:rPr>
          <w:rFonts w:ascii="Times New Roman" w:hAnsi="Times New Roman" w:cs="Times New Roman"/>
          <w:sz w:val="24"/>
          <w:szCs w:val="24"/>
        </w:rPr>
        <w:t>troškovi vezani uz humanitarnu akciju Velikim srcem za topli dom, sufinanciranje udruga, rada LAG -a, Turističke zajednice</w:t>
      </w:r>
      <w:r w:rsidR="00DB671A">
        <w:rPr>
          <w:rFonts w:ascii="Times New Roman" w:hAnsi="Times New Roman" w:cs="Times New Roman"/>
          <w:sz w:val="24"/>
          <w:szCs w:val="24"/>
        </w:rPr>
        <w:t xml:space="preserve"> te projekt MIPOS koji započinje s provođenjem.</w:t>
      </w:r>
    </w:p>
    <w:p w14:paraId="7AA321CB" w14:textId="07C04AFF" w:rsidR="001D090B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41</w:t>
      </w:r>
      <w:r>
        <w:rPr>
          <w:rFonts w:ascii="Times New Roman" w:hAnsi="Times New Roman" w:cs="Times New Roman"/>
          <w:sz w:val="24"/>
          <w:szCs w:val="24"/>
        </w:rPr>
        <w:t xml:space="preserve"> – Rashodi 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dugotrajne imovine planiraju se u iznosu od 84.233,00 EUR, a čine ih kupnja zemljišta te ulaganja na tuđoj imovini – pravo korištenja.</w:t>
      </w:r>
    </w:p>
    <w:p w14:paraId="7709DC12" w14:textId="42892F1E" w:rsidR="00710789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42</w:t>
      </w:r>
      <w:r>
        <w:rPr>
          <w:rFonts w:ascii="Times New Roman" w:hAnsi="Times New Roman" w:cs="Times New Roman"/>
          <w:sz w:val="24"/>
          <w:szCs w:val="24"/>
        </w:rPr>
        <w:t xml:space="preserve"> – Rashodi za nabavu proizvedene dugotrajne imovine planiraju se u iznosu od </w:t>
      </w:r>
      <w:r w:rsidR="003066CF">
        <w:rPr>
          <w:rFonts w:ascii="Times New Roman" w:hAnsi="Times New Roman" w:cs="Times New Roman"/>
          <w:sz w:val="24"/>
          <w:szCs w:val="24"/>
        </w:rPr>
        <w:t>1.858.159,00</w:t>
      </w:r>
      <w:r w:rsidR="00805B88">
        <w:rPr>
          <w:rFonts w:ascii="Times New Roman" w:hAnsi="Times New Roman" w:cs="Times New Roman"/>
          <w:sz w:val="24"/>
          <w:szCs w:val="24"/>
        </w:rPr>
        <w:t xml:space="preserve"> EUR, a čine ih </w:t>
      </w:r>
      <w:r w:rsidR="00F515A2">
        <w:rPr>
          <w:rFonts w:ascii="Times New Roman" w:hAnsi="Times New Roman" w:cs="Times New Roman"/>
          <w:sz w:val="24"/>
          <w:szCs w:val="24"/>
        </w:rPr>
        <w:t xml:space="preserve">nabava uredske opreme, namještaja, 2. rata za </w:t>
      </w:r>
      <w:r w:rsidR="006F2936">
        <w:rPr>
          <w:rFonts w:ascii="Times New Roman" w:hAnsi="Times New Roman" w:cs="Times New Roman"/>
          <w:sz w:val="24"/>
          <w:szCs w:val="24"/>
        </w:rPr>
        <w:t>otplatu</w:t>
      </w:r>
      <w:r w:rsidR="00F515A2">
        <w:rPr>
          <w:rFonts w:ascii="Times New Roman" w:hAnsi="Times New Roman" w:cs="Times New Roman"/>
          <w:sz w:val="24"/>
          <w:szCs w:val="24"/>
        </w:rPr>
        <w:t xml:space="preserve"> stana</w:t>
      </w:r>
      <w:r w:rsidR="006F2936">
        <w:rPr>
          <w:rFonts w:ascii="Times New Roman" w:hAnsi="Times New Roman" w:cs="Times New Roman"/>
          <w:sz w:val="24"/>
          <w:szCs w:val="24"/>
        </w:rPr>
        <w:t xml:space="preserve"> u Zagrebačkoj ulici</w:t>
      </w:r>
      <w:r w:rsidR="00F515A2">
        <w:rPr>
          <w:rFonts w:ascii="Times New Roman" w:hAnsi="Times New Roman" w:cs="Times New Roman"/>
          <w:sz w:val="24"/>
          <w:szCs w:val="24"/>
        </w:rPr>
        <w:t xml:space="preserve">, opremanje kulturno – informatičkog turističkog centra u Belcu, oprema za groblje, oprema za javne površine, izgradnja šumske ceste </w:t>
      </w:r>
      <w:proofErr w:type="spellStart"/>
      <w:r w:rsidR="00F515A2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="00F515A2">
        <w:rPr>
          <w:rFonts w:ascii="Times New Roman" w:hAnsi="Times New Roman" w:cs="Times New Roman"/>
          <w:sz w:val="24"/>
          <w:szCs w:val="24"/>
        </w:rPr>
        <w:t xml:space="preserve"> –</w:t>
      </w:r>
      <w:r w:rsidR="001F4430">
        <w:rPr>
          <w:rFonts w:ascii="Times New Roman" w:hAnsi="Times New Roman" w:cs="Times New Roman"/>
          <w:sz w:val="24"/>
          <w:szCs w:val="24"/>
        </w:rPr>
        <w:t xml:space="preserve"> Oštrc / Oštrc -</w:t>
      </w:r>
      <w:r w:rsidR="00F5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5A2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="00F515A2">
        <w:rPr>
          <w:rFonts w:ascii="Times New Roman" w:hAnsi="Times New Roman" w:cs="Times New Roman"/>
          <w:sz w:val="24"/>
          <w:szCs w:val="24"/>
        </w:rPr>
        <w:t xml:space="preserve"> Mlake i </w:t>
      </w:r>
      <w:proofErr w:type="spellStart"/>
      <w:r w:rsidR="00073435">
        <w:rPr>
          <w:rFonts w:ascii="Times New Roman" w:hAnsi="Times New Roman" w:cs="Times New Roman"/>
          <w:sz w:val="24"/>
          <w:szCs w:val="24"/>
        </w:rPr>
        <w:t>Juranščina</w:t>
      </w:r>
      <w:proofErr w:type="spellEnd"/>
      <w:r w:rsidR="000734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73435">
        <w:rPr>
          <w:rFonts w:ascii="Times New Roman" w:hAnsi="Times New Roman" w:cs="Times New Roman"/>
          <w:sz w:val="24"/>
          <w:szCs w:val="24"/>
        </w:rPr>
        <w:t>Belecgrad</w:t>
      </w:r>
      <w:proofErr w:type="spellEnd"/>
      <w:r w:rsidR="00073435">
        <w:rPr>
          <w:rFonts w:ascii="Times New Roman" w:hAnsi="Times New Roman" w:cs="Times New Roman"/>
          <w:sz w:val="24"/>
          <w:szCs w:val="24"/>
        </w:rPr>
        <w:t>,</w:t>
      </w:r>
      <w:r w:rsidR="005A5E7D">
        <w:rPr>
          <w:rFonts w:ascii="Times New Roman" w:hAnsi="Times New Roman" w:cs="Times New Roman"/>
          <w:sz w:val="24"/>
          <w:szCs w:val="24"/>
        </w:rPr>
        <w:t xml:space="preserve"> izgradnja tržnice, </w:t>
      </w:r>
      <w:r w:rsidR="00073435">
        <w:rPr>
          <w:rFonts w:ascii="Times New Roman" w:hAnsi="Times New Roman" w:cs="Times New Roman"/>
          <w:sz w:val="24"/>
          <w:szCs w:val="24"/>
        </w:rPr>
        <w:t xml:space="preserve"> dogradnja sustava javne rasvjete</w:t>
      </w:r>
      <w:r w:rsidR="003066CF">
        <w:rPr>
          <w:rFonts w:ascii="Times New Roman" w:hAnsi="Times New Roman" w:cs="Times New Roman"/>
          <w:sz w:val="24"/>
          <w:szCs w:val="24"/>
        </w:rPr>
        <w:t>, uređenje dječjeg igrališta</w:t>
      </w:r>
    </w:p>
    <w:p w14:paraId="186348C4" w14:textId="2CC3A28A" w:rsidR="00073435" w:rsidRDefault="0007343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proračunske korisnike otpada </w:t>
      </w:r>
      <w:r w:rsidR="006052F8">
        <w:rPr>
          <w:rFonts w:ascii="Times New Roman" w:hAnsi="Times New Roman" w:cs="Times New Roman"/>
          <w:sz w:val="24"/>
          <w:szCs w:val="24"/>
        </w:rPr>
        <w:t>23.228,00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364FBAB2" w14:textId="52D664F0" w:rsidR="005350F7" w:rsidRDefault="00266A1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45</w:t>
      </w:r>
      <w:r>
        <w:rPr>
          <w:rFonts w:ascii="Times New Roman" w:hAnsi="Times New Roman" w:cs="Times New Roman"/>
          <w:sz w:val="24"/>
          <w:szCs w:val="24"/>
        </w:rPr>
        <w:t xml:space="preserve"> – Rashodi za dodatna ulaganja na nefinancijskoj imovini planiraju se u visini od </w:t>
      </w:r>
      <w:r w:rsidR="003066CF">
        <w:rPr>
          <w:rFonts w:ascii="Times New Roman" w:hAnsi="Times New Roman" w:cs="Times New Roman"/>
          <w:sz w:val="24"/>
          <w:szCs w:val="24"/>
        </w:rPr>
        <w:t>9.940.481,00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3066CF">
        <w:rPr>
          <w:rFonts w:ascii="Times New Roman" w:hAnsi="Times New Roman" w:cs="Times New Roman"/>
          <w:sz w:val="24"/>
          <w:szCs w:val="24"/>
        </w:rPr>
        <w:t xml:space="preserve">što je povećanje za 360,6% u odnosnu na izvorni plan, </w:t>
      </w:r>
      <w:r>
        <w:rPr>
          <w:rFonts w:ascii="Times New Roman" w:hAnsi="Times New Roman" w:cs="Times New Roman"/>
          <w:sz w:val="24"/>
          <w:szCs w:val="24"/>
        </w:rPr>
        <w:t xml:space="preserve">a čine ih projekti: rekonstrukcija i dogradnja dječjeg vrtića i jaslica Zlatarsko zlato, </w:t>
      </w:r>
      <w:r w:rsidR="005A5E7D">
        <w:rPr>
          <w:rFonts w:ascii="Times New Roman" w:hAnsi="Times New Roman" w:cs="Times New Roman"/>
          <w:sz w:val="24"/>
          <w:szCs w:val="24"/>
        </w:rPr>
        <w:t>uređenje Sokolane, uređenje parkirališta kod upravne zgrade, uređenje groblja, asfaltiranje nerazvrstanih cesta na području grada, uređenje nogostupa na području grada</w:t>
      </w:r>
      <w:r w:rsidR="006052F8">
        <w:rPr>
          <w:rFonts w:ascii="Times New Roman" w:hAnsi="Times New Roman" w:cs="Times New Roman"/>
          <w:sz w:val="24"/>
          <w:szCs w:val="24"/>
        </w:rPr>
        <w:t xml:space="preserve"> te sanacija nerazvrstanih cesta i klizišta nastalih uslijed potresa.</w:t>
      </w:r>
    </w:p>
    <w:p w14:paraId="0A52ABD3" w14:textId="77777777" w:rsidR="00C6159A" w:rsidRDefault="00C6159A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6DAB9B" w14:textId="61F52E5F" w:rsidR="00D1109C" w:rsidRPr="007552FD" w:rsidRDefault="00DB73AD" w:rsidP="00DB73A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2FD">
        <w:rPr>
          <w:rFonts w:ascii="Times New Roman" w:hAnsi="Times New Roman" w:cs="Times New Roman"/>
          <w:b/>
          <w:bCs/>
          <w:sz w:val="24"/>
          <w:szCs w:val="24"/>
        </w:rPr>
        <w:t>OBRAZLOŽENJE PRIMITAKA I IZDATAKA</w:t>
      </w:r>
    </w:p>
    <w:p w14:paraId="1600D5F2" w14:textId="38E1252D" w:rsidR="00DB73AD" w:rsidRDefault="00DB73AD" w:rsidP="00DB73A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5BF3FC" w14:textId="05F3C240" w:rsidR="005A5E7D" w:rsidRPr="00DB73AD" w:rsidRDefault="005A5E7D" w:rsidP="00DB73A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t>Skupina 84</w:t>
      </w:r>
      <w:r w:rsidR="00D4595D">
        <w:rPr>
          <w:rFonts w:ascii="Times New Roman" w:hAnsi="Times New Roman" w:cs="Times New Roman"/>
          <w:sz w:val="24"/>
          <w:szCs w:val="24"/>
        </w:rPr>
        <w:t xml:space="preserve"> – Primici od zaduživanja planiraju se u 2023. godini u visini od </w:t>
      </w:r>
      <w:r w:rsidR="006052F8">
        <w:rPr>
          <w:rFonts w:ascii="Times New Roman" w:hAnsi="Times New Roman" w:cs="Times New Roman"/>
          <w:sz w:val="24"/>
          <w:szCs w:val="24"/>
        </w:rPr>
        <w:t>5.283.918,00</w:t>
      </w:r>
      <w:r w:rsidR="00D4595D">
        <w:rPr>
          <w:rFonts w:ascii="Times New Roman" w:hAnsi="Times New Roman" w:cs="Times New Roman"/>
          <w:sz w:val="24"/>
          <w:szCs w:val="24"/>
        </w:rPr>
        <w:t xml:space="preserve"> EUR, a zbog </w:t>
      </w:r>
      <w:r w:rsidR="00C6159A">
        <w:rPr>
          <w:rFonts w:ascii="Times New Roman" w:hAnsi="Times New Roman" w:cs="Times New Roman"/>
          <w:sz w:val="24"/>
          <w:szCs w:val="24"/>
        </w:rPr>
        <w:t>projekata</w:t>
      </w:r>
      <w:r w:rsidR="00D4595D">
        <w:rPr>
          <w:rFonts w:ascii="Times New Roman" w:hAnsi="Times New Roman" w:cs="Times New Roman"/>
          <w:sz w:val="24"/>
          <w:szCs w:val="24"/>
        </w:rPr>
        <w:t xml:space="preserve"> financiranih sredstvima Europske unije (Rekonstrukcija i dogradnja dječjeg vrtića i jaslica Zlatarsko zlato, izgradnja tržnice</w:t>
      </w:r>
      <w:r w:rsidR="00C6159A">
        <w:rPr>
          <w:rFonts w:ascii="Times New Roman" w:hAnsi="Times New Roman" w:cs="Times New Roman"/>
          <w:sz w:val="24"/>
          <w:szCs w:val="24"/>
        </w:rPr>
        <w:t xml:space="preserve">, izgradnja šumske ceste </w:t>
      </w:r>
      <w:proofErr w:type="spellStart"/>
      <w:r w:rsidR="00C6159A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="00C6159A">
        <w:rPr>
          <w:rFonts w:ascii="Times New Roman" w:hAnsi="Times New Roman" w:cs="Times New Roman"/>
          <w:sz w:val="24"/>
          <w:szCs w:val="24"/>
        </w:rPr>
        <w:t xml:space="preserve"> – Oštrc / Oštrc – </w:t>
      </w:r>
      <w:proofErr w:type="spellStart"/>
      <w:r w:rsidR="00C6159A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="00C6159A">
        <w:rPr>
          <w:rFonts w:ascii="Times New Roman" w:hAnsi="Times New Roman" w:cs="Times New Roman"/>
          <w:sz w:val="24"/>
          <w:szCs w:val="24"/>
        </w:rPr>
        <w:t xml:space="preserve"> Mlake</w:t>
      </w:r>
      <w:r w:rsidR="006052F8">
        <w:rPr>
          <w:rFonts w:ascii="Times New Roman" w:hAnsi="Times New Roman" w:cs="Times New Roman"/>
          <w:sz w:val="24"/>
          <w:szCs w:val="24"/>
        </w:rPr>
        <w:t xml:space="preserve"> – uzimanjem dugoročnog kredita kod Hrvatske poštanske banke d.d.</w:t>
      </w:r>
      <w:r w:rsidR="00D4595D">
        <w:rPr>
          <w:rFonts w:ascii="Times New Roman" w:hAnsi="Times New Roman" w:cs="Times New Roman"/>
          <w:sz w:val="24"/>
          <w:szCs w:val="24"/>
        </w:rPr>
        <w:t xml:space="preserve">), </w:t>
      </w:r>
      <w:r w:rsidR="00C6159A">
        <w:rPr>
          <w:rFonts w:ascii="Times New Roman" w:hAnsi="Times New Roman" w:cs="Times New Roman"/>
          <w:sz w:val="24"/>
          <w:szCs w:val="24"/>
        </w:rPr>
        <w:t>kod koji</w:t>
      </w:r>
      <w:r w:rsidR="006052F8">
        <w:rPr>
          <w:rFonts w:ascii="Times New Roman" w:hAnsi="Times New Roman" w:cs="Times New Roman"/>
          <w:sz w:val="24"/>
          <w:szCs w:val="24"/>
        </w:rPr>
        <w:t>h</w:t>
      </w:r>
      <w:r w:rsidR="00C6159A">
        <w:rPr>
          <w:rFonts w:ascii="Times New Roman" w:hAnsi="Times New Roman" w:cs="Times New Roman"/>
          <w:sz w:val="24"/>
          <w:szCs w:val="24"/>
        </w:rPr>
        <w:t xml:space="preserve"> je moguće koristiti 50% predujma od odobrenih sredstava, a preostalih 50% se isplaćuje </w:t>
      </w:r>
      <w:r w:rsidR="00D4595D">
        <w:rPr>
          <w:rFonts w:ascii="Times New Roman" w:hAnsi="Times New Roman" w:cs="Times New Roman"/>
          <w:sz w:val="24"/>
          <w:szCs w:val="24"/>
        </w:rPr>
        <w:t xml:space="preserve"> </w:t>
      </w:r>
      <w:r w:rsidR="001F4430">
        <w:rPr>
          <w:rFonts w:ascii="Times New Roman" w:hAnsi="Times New Roman" w:cs="Times New Roman"/>
          <w:sz w:val="24"/>
          <w:szCs w:val="24"/>
        </w:rPr>
        <w:t xml:space="preserve">tek po završetku projekta </w:t>
      </w:r>
      <w:r w:rsidR="00C6159A">
        <w:rPr>
          <w:rFonts w:ascii="Times New Roman" w:hAnsi="Times New Roman" w:cs="Times New Roman"/>
          <w:sz w:val="24"/>
          <w:szCs w:val="24"/>
        </w:rPr>
        <w:t>i provedenim kontrolama</w:t>
      </w:r>
      <w:r w:rsidR="001F4430">
        <w:rPr>
          <w:rFonts w:ascii="Times New Roman" w:hAnsi="Times New Roman" w:cs="Times New Roman"/>
          <w:sz w:val="24"/>
          <w:szCs w:val="24"/>
        </w:rPr>
        <w:t xml:space="preserve"> te za završetak uređenja Sokolane</w:t>
      </w:r>
      <w:r w:rsidR="006052F8">
        <w:rPr>
          <w:rFonts w:ascii="Times New Roman" w:hAnsi="Times New Roman" w:cs="Times New Roman"/>
          <w:sz w:val="24"/>
          <w:szCs w:val="24"/>
        </w:rPr>
        <w:t xml:space="preserve"> te uzimanjem kratkoročnog kredita također kod Hrvatske poštanske banke d.d., a za financiranje radova na sanaciji nerazvrstanih cesta i klizišta nastalih uslijed potresa, a do isplate sredstava od strane EU (Fond solidarnosti).</w:t>
      </w:r>
    </w:p>
    <w:p w14:paraId="6BC95FCE" w14:textId="276D5860" w:rsidR="00D1109C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3" w:type="dxa"/>
        <w:tblLook w:val="04A0" w:firstRow="1" w:lastRow="0" w:firstColumn="1" w:lastColumn="0" w:noHBand="0" w:noVBand="1"/>
      </w:tblPr>
      <w:tblGrid>
        <w:gridCol w:w="2451"/>
        <w:gridCol w:w="3298"/>
        <w:gridCol w:w="1681"/>
        <w:gridCol w:w="1783"/>
      </w:tblGrid>
      <w:tr w:rsidR="00C54025" w:rsidRPr="0038129B" w14:paraId="530BB94B" w14:textId="77777777" w:rsidTr="00C54025">
        <w:trPr>
          <w:trHeight w:val="137"/>
        </w:trPr>
        <w:tc>
          <w:tcPr>
            <w:tcW w:w="2451" w:type="dxa"/>
            <w:shd w:val="clear" w:color="auto" w:fill="FFC000"/>
            <w:noWrap/>
            <w:hideMark/>
          </w:tcPr>
          <w:p w14:paraId="6CFF57ED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Projekt</w:t>
            </w:r>
          </w:p>
        </w:tc>
        <w:tc>
          <w:tcPr>
            <w:tcW w:w="3298" w:type="dxa"/>
            <w:shd w:val="clear" w:color="auto" w:fill="FFC000"/>
            <w:noWrap/>
            <w:hideMark/>
          </w:tcPr>
          <w:p w14:paraId="1ADD017B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Procijenjena vrijednost projekta</w:t>
            </w:r>
          </w:p>
        </w:tc>
        <w:tc>
          <w:tcPr>
            <w:tcW w:w="1681" w:type="dxa"/>
            <w:shd w:val="clear" w:color="auto" w:fill="FFC000"/>
            <w:noWrap/>
            <w:hideMark/>
          </w:tcPr>
          <w:p w14:paraId="2B8E9231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EU</w:t>
            </w:r>
          </w:p>
        </w:tc>
        <w:tc>
          <w:tcPr>
            <w:tcW w:w="1783" w:type="dxa"/>
            <w:shd w:val="clear" w:color="auto" w:fill="FFC000"/>
            <w:noWrap/>
            <w:hideMark/>
          </w:tcPr>
          <w:p w14:paraId="178B38B8" w14:textId="77777777" w:rsidR="0038129B" w:rsidRPr="0038129B" w:rsidRDefault="0038129B" w:rsidP="0038129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Sredstva Grada</w:t>
            </w:r>
          </w:p>
        </w:tc>
      </w:tr>
      <w:tr w:rsidR="0038129B" w:rsidRPr="0038129B" w14:paraId="04EBD53E" w14:textId="77777777" w:rsidTr="00C54025">
        <w:trPr>
          <w:trHeight w:val="188"/>
        </w:trPr>
        <w:tc>
          <w:tcPr>
            <w:tcW w:w="2451" w:type="dxa"/>
            <w:noWrap/>
            <w:hideMark/>
          </w:tcPr>
          <w:p w14:paraId="03D052E8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Izgradnja tržnice</w:t>
            </w:r>
          </w:p>
        </w:tc>
        <w:tc>
          <w:tcPr>
            <w:tcW w:w="3298" w:type="dxa"/>
            <w:noWrap/>
            <w:hideMark/>
          </w:tcPr>
          <w:p w14:paraId="6A094DE5" w14:textId="4D9DA898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                             9.307.137,53 kn </w:t>
            </w:r>
          </w:p>
        </w:tc>
        <w:tc>
          <w:tcPr>
            <w:tcW w:w="1681" w:type="dxa"/>
            <w:noWrap/>
            <w:hideMark/>
          </w:tcPr>
          <w:p w14:paraId="01FE2C34" w14:textId="776FC30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7.515.600,00 kn </w:t>
            </w:r>
          </w:p>
        </w:tc>
        <w:tc>
          <w:tcPr>
            <w:tcW w:w="1783" w:type="dxa"/>
            <w:noWrap/>
            <w:hideMark/>
          </w:tcPr>
          <w:p w14:paraId="0EF26A7C" w14:textId="3526C56C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1.791.537,53 kn </w:t>
            </w:r>
          </w:p>
        </w:tc>
      </w:tr>
      <w:tr w:rsidR="0038129B" w:rsidRPr="0038129B" w14:paraId="2576810A" w14:textId="77777777" w:rsidTr="00C54025">
        <w:trPr>
          <w:trHeight w:val="193"/>
        </w:trPr>
        <w:tc>
          <w:tcPr>
            <w:tcW w:w="2451" w:type="dxa"/>
            <w:noWrap/>
            <w:hideMark/>
          </w:tcPr>
          <w:p w14:paraId="66606CDC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Šumska cesta</w:t>
            </w:r>
          </w:p>
        </w:tc>
        <w:tc>
          <w:tcPr>
            <w:tcW w:w="3298" w:type="dxa"/>
            <w:noWrap/>
            <w:hideMark/>
          </w:tcPr>
          <w:p w14:paraId="1C3D1CC0" w14:textId="773515E5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                              5.008.398,04 kn </w:t>
            </w:r>
          </w:p>
        </w:tc>
        <w:tc>
          <w:tcPr>
            <w:tcW w:w="1681" w:type="dxa"/>
            <w:noWrap/>
            <w:hideMark/>
          </w:tcPr>
          <w:p w14:paraId="6F84A9A5" w14:textId="2946332A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5.008.398,04 kn </w:t>
            </w:r>
          </w:p>
        </w:tc>
        <w:tc>
          <w:tcPr>
            <w:tcW w:w="1783" w:type="dxa"/>
            <w:noWrap/>
            <w:hideMark/>
          </w:tcPr>
          <w:p w14:paraId="4F6D0C1C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38129B" w:rsidRPr="0038129B" w14:paraId="6AD1BE88" w14:textId="77777777" w:rsidTr="00C54025">
        <w:trPr>
          <w:trHeight w:val="203"/>
        </w:trPr>
        <w:tc>
          <w:tcPr>
            <w:tcW w:w="2451" w:type="dxa"/>
            <w:noWrap/>
            <w:hideMark/>
          </w:tcPr>
          <w:p w14:paraId="4E412191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Dogradnja vrtića</w:t>
            </w:r>
          </w:p>
        </w:tc>
        <w:tc>
          <w:tcPr>
            <w:tcW w:w="3298" w:type="dxa"/>
            <w:noWrap/>
            <w:hideMark/>
          </w:tcPr>
          <w:p w14:paraId="33B195B6" w14:textId="77777777" w:rsidR="0038129B" w:rsidRPr="0038129B" w:rsidRDefault="0038129B" w:rsidP="003812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10.786.711,25 kn</w:t>
            </w:r>
          </w:p>
        </w:tc>
        <w:tc>
          <w:tcPr>
            <w:tcW w:w="1681" w:type="dxa"/>
            <w:noWrap/>
            <w:hideMark/>
          </w:tcPr>
          <w:p w14:paraId="3EC93F62" w14:textId="77777777" w:rsidR="0038129B" w:rsidRPr="0038129B" w:rsidRDefault="0038129B" w:rsidP="003812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3.672.000,00 kn</w:t>
            </w:r>
          </w:p>
        </w:tc>
        <w:tc>
          <w:tcPr>
            <w:tcW w:w="1783" w:type="dxa"/>
            <w:noWrap/>
            <w:hideMark/>
          </w:tcPr>
          <w:p w14:paraId="49916B64" w14:textId="77777777" w:rsidR="0038129B" w:rsidRPr="0038129B" w:rsidRDefault="0038129B" w:rsidP="0038129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7.114.711,25 kn</w:t>
            </w:r>
          </w:p>
        </w:tc>
      </w:tr>
      <w:tr w:rsidR="0038129B" w:rsidRPr="0038129B" w14:paraId="2E013D53" w14:textId="77777777" w:rsidTr="00C54025">
        <w:trPr>
          <w:trHeight w:val="508"/>
        </w:trPr>
        <w:tc>
          <w:tcPr>
            <w:tcW w:w="2451" w:type="dxa"/>
            <w:noWrap/>
            <w:hideMark/>
          </w:tcPr>
          <w:p w14:paraId="0B875421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Rekonstrukcija Sokolane</w:t>
            </w:r>
          </w:p>
        </w:tc>
        <w:tc>
          <w:tcPr>
            <w:tcW w:w="3298" w:type="dxa"/>
            <w:noWrap/>
            <w:hideMark/>
          </w:tcPr>
          <w:p w14:paraId="61B33F0B" w14:textId="329C5FBC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812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 xml:space="preserve">                               4.552.977,41 kn </w:t>
            </w:r>
          </w:p>
        </w:tc>
        <w:tc>
          <w:tcPr>
            <w:tcW w:w="1681" w:type="dxa"/>
            <w:noWrap/>
            <w:hideMark/>
          </w:tcPr>
          <w:p w14:paraId="348666A8" w14:textId="77777777" w:rsidR="0038129B" w:rsidRPr="0038129B" w:rsidRDefault="0038129B" w:rsidP="0038129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83" w:type="dxa"/>
            <w:noWrap/>
            <w:hideMark/>
          </w:tcPr>
          <w:p w14:paraId="231D16D2" w14:textId="77777777" w:rsidR="0038129B" w:rsidRPr="0038129B" w:rsidRDefault="0038129B" w:rsidP="003812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8E41C24" w14:textId="481ACB62" w:rsidR="00D1109C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4D4C1C" w14:textId="0303D2A3" w:rsidR="00C54025" w:rsidRDefault="00C5402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0F7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Skupina 54</w:t>
      </w:r>
      <w:r>
        <w:rPr>
          <w:rFonts w:ascii="Times New Roman" w:hAnsi="Times New Roman" w:cs="Times New Roman"/>
          <w:sz w:val="24"/>
          <w:szCs w:val="24"/>
        </w:rPr>
        <w:t xml:space="preserve"> – izdaci za otplatu glavnice primljenih kredita i zajmova planiraju se u visini od </w:t>
      </w:r>
      <w:r w:rsidR="006052F8">
        <w:rPr>
          <w:rFonts w:ascii="Times New Roman" w:hAnsi="Times New Roman" w:cs="Times New Roman"/>
          <w:sz w:val="24"/>
          <w:szCs w:val="24"/>
        </w:rPr>
        <w:t>145.995,00</w:t>
      </w:r>
      <w:r>
        <w:rPr>
          <w:rFonts w:ascii="Times New Roman" w:hAnsi="Times New Roman" w:cs="Times New Roman"/>
          <w:sz w:val="24"/>
          <w:szCs w:val="24"/>
        </w:rPr>
        <w:t xml:space="preserve"> EUR, a odnose se na otplatu kredita za dogradnju sustava javne rasvjete prema Hrvatskoj poštanskoj banci, za energetsku obnovu sustava javne rasvjete prema Hrvatskoj banci za obnovu i razvoj</w:t>
      </w:r>
      <w:r w:rsidR="006052F8">
        <w:rPr>
          <w:rFonts w:ascii="Times New Roman" w:hAnsi="Times New Roman" w:cs="Times New Roman"/>
          <w:sz w:val="24"/>
          <w:szCs w:val="24"/>
        </w:rPr>
        <w:t>.</w:t>
      </w:r>
      <w:r w:rsidR="009060C3">
        <w:rPr>
          <w:rFonts w:ascii="Times New Roman" w:hAnsi="Times New Roman" w:cs="Times New Roman"/>
          <w:sz w:val="24"/>
          <w:szCs w:val="24"/>
        </w:rPr>
        <w:t>. Također planirana su i sredstva za početak otplate gore spomenutog kredita za sufinanciranje projekata prema Hrvatskoj poštanskoj banci.</w:t>
      </w:r>
    </w:p>
    <w:p w14:paraId="004B82F6" w14:textId="6BEBCFA3" w:rsidR="007552FD" w:rsidRDefault="007552FD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989DD" w14:textId="5E66FA3F" w:rsidR="007552FD" w:rsidRDefault="007552FD" w:rsidP="007552F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93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53D5C" w:rsidRPr="006F2936">
        <w:rPr>
          <w:rFonts w:ascii="Times New Roman" w:hAnsi="Times New Roman" w:cs="Times New Roman"/>
          <w:b/>
          <w:bCs/>
          <w:sz w:val="24"/>
          <w:szCs w:val="24"/>
        </w:rPr>
        <w:t xml:space="preserve">PRENESENOG </w:t>
      </w:r>
      <w:r w:rsidRPr="006F2936">
        <w:rPr>
          <w:rFonts w:ascii="Times New Roman" w:hAnsi="Times New Roman" w:cs="Times New Roman"/>
          <w:b/>
          <w:bCs/>
          <w:sz w:val="24"/>
          <w:szCs w:val="24"/>
        </w:rPr>
        <w:t>VIŠKA</w:t>
      </w:r>
    </w:p>
    <w:p w14:paraId="2F9B2C63" w14:textId="77777777" w:rsidR="006F2936" w:rsidRPr="006F2936" w:rsidRDefault="006F2936" w:rsidP="006F2936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8FCF9" w14:textId="6C7442C0" w:rsidR="00B53D5C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4B8B">
        <w:rPr>
          <w:rFonts w:ascii="Times New Roman" w:hAnsi="Times New Roman" w:cs="Times New Roman"/>
          <w:b/>
          <w:bCs/>
          <w:sz w:val="24"/>
          <w:szCs w:val="24"/>
        </w:rPr>
        <w:t>Skupina 92</w:t>
      </w:r>
      <w:r>
        <w:rPr>
          <w:rFonts w:ascii="Times New Roman" w:hAnsi="Times New Roman" w:cs="Times New Roman"/>
          <w:sz w:val="24"/>
          <w:szCs w:val="24"/>
        </w:rPr>
        <w:t xml:space="preserve"> – rezultat poslovanja </w:t>
      </w:r>
      <w:r w:rsidR="009E0247">
        <w:rPr>
          <w:rFonts w:ascii="Times New Roman" w:hAnsi="Times New Roman" w:cs="Times New Roman"/>
          <w:sz w:val="24"/>
          <w:szCs w:val="24"/>
        </w:rPr>
        <w:t xml:space="preserve">zajedno sa rezultatom proračunskih korisnika </w:t>
      </w:r>
      <w:r>
        <w:rPr>
          <w:rFonts w:ascii="Times New Roman" w:hAnsi="Times New Roman" w:cs="Times New Roman"/>
          <w:sz w:val="24"/>
          <w:szCs w:val="24"/>
        </w:rPr>
        <w:t xml:space="preserve">planiran je u visini od </w:t>
      </w:r>
      <w:r w:rsidR="000E4B8B">
        <w:rPr>
          <w:rFonts w:ascii="Times New Roman" w:hAnsi="Times New Roman" w:cs="Times New Roman"/>
          <w:sz w:val="24"/>
          <w:szCs w:val="24"/>
        </w:rPr>
        <w:t>240.926,00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0E4B8B">
        <w:rPr>
          <w:rFonts w:ascii="Times New Roman" w:hAnsi="Times New Roman" w:cs="Times New Roman"/>
          <w:sz w:val="24"/>
          <w:szCs w:val="24"/>
        </w:rPr>
        <w:t xml:space="preserve"> (manjak)</w:t>
      </w:r>
      <w:r w:rsidR="009E0247">
        <w:rPr>
          <w:rFonts w:ascii="Times New Roman" w:hAnsi="Times New Roman" w:cs="Times New Roman"/>
          <w:sz w:val="24"/>
          <w:szCs w:val="24"/>
        </w:rPr>
        <w:t xml:space="preserve">. Preneseni višak </w:t>
      </w:r>
      <w:r w:rsidR="00A412FB">
        <w:rPr>
          <w:rFonts w:ascii="Times New Roman" w:hAnsi="Times New Roman" w:cs="Times New Roman"/>
          <w:sz w:val="24"/>
          <w:szCs w:val="24"/>
        </w:rPr>
        <w:t xml:space="preserve">sredstava </w:t>
      </w:r>
      <w:r w:rsidR="009E0247">
        <w:rPr>
          <w:rFonts w:ascii="Times New Roman" w:hAnsi="Times New Roman" w:cs="Times New Roman"/>
          <w:sz w:val="24"/>
          <w:szCs w:val="24"/>
        </w:rPr>
        <w:t xml:space="preserve">Grada Zlatara iznosi </w:t>
      </w:r>
      <w:r w:rsidR="00FC0F8F">
        <w:rPr>
          <w:rFonts w:ascii="Times New Roman" w:hAnsi="Times New Roman" w:cs="Times New Roman"/>
          <w:sz w:val="24"/>
          <w:szCs w:val="24"/>
        </w:rPr>
        <w:t xml:space="preserve">25.217,00 EUR, a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9E0247">
        <w:rPr>
          <w:rFonts w:ascii="Times New Roman" w:hAnsi="Times New Roman" w:cs="Times New Roman"/>
          <w:sz w:val="24"/>
          <w:szCs w:val="24"/>
        </w:rPr>
        <w:t xml:space="preserve">neutrošena </w:t>
      </w:r>
      <w:r>
        <w:rPr>
          <w:rFonts w:ascii="Times New Roman" w:hAnsi="Times New Roman" w:cs="Times New Roman"/>
          <w:sz w:val="24"/>
          <w:szCs w:val="24"/>
        </w:rPr>
        <w:t>sredstva iz Humanitarne akcije Velikim srcem za topli dom</w:t>
      </w:r>
      <w:r w:rsidR="009E0247">
        <w:rPr>
          <w:rFonts w:ascii="Times New Roman" w:hAnsi="Times New Roman" w:cs="Times New Roman"/>
          <w:sz w:val="24"/>
          <w:szCs w:val="24"/>
        </w:rPr>
        <w:t>, a koja će biti utrošena tijekom 2023. godine</w:t>
      </w:r>
      <w:r w:rsidR="000E4B8B">
        <w:rPr>
          <w:rFonts w:ascii="Times New Roman" w:hAnsi="Times New Roman" w:cs="Times New Roman"/>
          <w:sz w:val="24"/>
          <w:szCs w:val="24"/>
        </w:rPr>
        <w:t xml:space="preserve"> dok </w:t>
      </w:r>
      <w:r w:rsidR="00A412FB">
        <w:rPr>
          <w:rFonts w:ascii="Times New Roman" w:hAnsi="Times New Roman" w:cs="Times New Roman"/>
          <w:sz w:val="24"/>
          <w:szCs w:val="24"/>
        </w:rPr>
        <w:t>je sveukupni rezultat poslovanja za 2022. godinu manjak prihoda u visini od 249.542,00 EUR, a isti je djelomično već pokriven isplatom sredstava iz Državnog proračuna i EU u 2023. godini za rashode nastale u 2022. godini. Preneseni manjak Dječjeg vrtića i jaslica Zlatarsko zlato iznosi 5.444,00 EUR i pokrit će se iz vlastitih sredstava u 2023. godini. Pučko otvoreno učili</w:t>
      </w:r>
      <w:r w:rsidR="006B0E38">
        <w:rPr>
          <w:rFonts w:ascii="Times New Roman" w:hAnsi="Times New Roman" w:cs="Times New Roman"/>
          <w:sz w:val="24"/>
          <w:szCs w:val="24"/>
        </w:rPr>
        <w:t>šte dr. Jurja Žerjavića preneseni višak od 5.747,00 EUR planira utrošiti u 2023. godini za redovito poslovanje kao i Gradska knjižnica Zlatar svoj višak od 8.281,00 EUR.</w:t>
      </w:r>
    </w:p>
    <w:p w14:paraId="7B0122DA" w14:textId="75A2F9B5" w:rsidR="00B53D5C" w:rsidRPr="006F2936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7FFB" w14:textId="13FFD268" w:rsidR="00B53D5C" w:rsidRPr="006F2936" w:rsidRDefault="000D7643" w:rsidP="00B53D5C">
      <w:pPr>
        <w:pStyle w:val="Odlomakpopisa"/>
        <w:numPr>
          <w:ilvl w:val="0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936">
        <w:rPr>
          <w:rFonts w:ascii="Times New Roman" w:hAnsi="Times New Roman" w:cs="Times New Roman"/>
          <w:b/>
          <w:bCs/>
          <w:sz w:val="24"/>
          <w:szCs w:val="24"/>
        </w:rPr>
        <w:t>OBRAZLOŽENJE POSEBNOG DIJELA PRORAČUNA</w:t>
      </w:r>
    </w:p>
    <w:p w14:paraId="69C996FA" w14:textId="77777777" w:rsidR="001B67DA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948BD6" w14:textId="77777777" w:rsidR="00373E45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Statutu Grada Zlatara </w:t>
      </w:r>
      <w:r w:rsidR="006D579F">
        <w:rPr>
          <w:rFonts w:ascii="Times New Roman" w:hAnsi="Times New Roman" w:cs="Times New Roman"/>
          <w:sz w:val="24"/>
          <w:szCs w:val="24"/>
        </w:rPr>
        <w:t xml:space="preserve">tijela Grada Zlatara jesu </w:t>
      </w:r>
      <w:r w:rsidR="006D579F" w:rsidRPr="007A3A4B">
        <w:rPr>
          <w:rFonts w:ascii="Times New Roman" w:hAnsi="Times New Roman" w:cs="Times New Roman"/>
          <w:i/>
          <w:iCs/>
          <w:sz w:val="24"/>
          <w:szCs w:val="24"/>
        </w:rPr>
        <w:t>Gradsko vijeće</w:t>
      </w:r>
      <w:r w:rsidR="006D579F">
        <w:rPr>
          <w:rFonts w:ascii="Times New Roman" w:hAnsi="Times New Roman" w:cs="Times New Roman"/>
          <w:sz w:val="24"/>
          <w:szCs w:val="24"/>
        </w:rPr>
        <w:t xml:space="preserve"> i </w:t>
      </w:r>
      <w:r w:rsidR="006D579F" w:rsidRPr="007A3A4B">
        <w:rPr>
          <w:rFonts w:ascii="Times New Roman" w:hAnsi="Times New Roman" w:cs="Times New Roman"/>
          <w:i/>
          <w:iCs/>
          <w:sz w:val="24"/>
          <w:szCs w:val="24"/>
        </w:rPr>
        <w:t>Gradonačelnik</w:t>
      </w:r>
      <w:r w:rsidR="006D579F">
        <w:rPr>
          <w:rFonts w:ascii="Times New Roman" w:hAnsi="Times New Roman" w:cs="Times New Roman"/>
          <w:sz w:val="24"/>
          <w:szCs w:val="24"/>
        </w:rPr>
        <w:t xml:space="preserve">, a </w:t>
      </w:r>
      <w:r w:rsidR="00320577">
        <w:rPr>
          <w:rFonts w:ascii="Times New Roman" w:hAnsi="Times New Roman" w:cs="Times New Roman"/>
          <w:sz w:val="24"/>
          <w:szCs w:val="24"/>
        </w:rPr>
        <w:t xml:space="preserve">za obavljanje svih poslova iz samoupravnih djelokruga ustrojen je </w:t>
      </w:r>
      <w:r w:rsidR="00320577" w:rsidRPr="007A3A4B">
        <w:rPr>
          <w:rFonts w:ascii="Times New Roman" w:hAnsi="Times New Roman" w:cs="Times New Roman"/>
          <w:i/>
          <w:iCs/>
          <w:sz w:val="24"/>
          <w:szCs w:val="24"/>
        </w:rPr>
        <w:t>Jedinstveni upravni odjel Grada Zlatara</w:t>
      </w:r>
      <w:r w:rsidR="00320577">
        <w:rPr>
          <w:rFonts w:ascii="Times New Roman" w:hAnsi="Times New Roman" w:cs="Times New Roman"/>
          <w:sz w:val="24"/>
          <w:szCs w:val="24"/>
        </w:rPr>
        <w:t xml:space="preserve">. Shodno navedenom proračun je podijeljen na 2 razdjela: </w:t>
      </w:r>
    </w:p>
    <w:p w14:paraId="6A0CC0B5" w14:textId="77777777" w:rsidR="00373E45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3E45">
        <w:rPr>
          <w:rFonts w:ascii="Times New Roman" w:hAnsi="Times New Roman" w:cs="Times New Roman"/>
          <w:sz w:val="24"/>
          <w:szCs w:val="24"/>
        </w:rPr>
        <w:t>Razdjel 001 Predstavnička i izvršna tijela te</w:t>
      </w:r>
    </w:p>
    <w:p w14:paraId="1276D319" w14:textId="0649D2E3" w:rsidR="00320577" w:rsidRPr="00373E45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3E45">
        <w:rPr>
          <w:rFonts w:ascii="Times New Roman" w:hAnsi="Times New Roman" w:cs="Times New Roman"/>
          <w:sz w:val="24"/>
          <w:szCs w:val="24"/>
        </w:rPr>
        <w:t>Razdjel 002 Jedinstveni upravni odjel.</w:t>
      </w:r>
    </w:p>
    <w:p w14:paraId="14212574" w14:textId="272D756F" w:rsidR="002522ED" w:rsidRDefault="001B67DA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048">
        <w:rPr>
          <w:rFonts w:ascii="Times New Roman" w:hAnsi="Times New Roman" w:cs="Times New Roman"/>
          <w:sz w:val="24"/>
          <w:szCs w:val="24"/>
        </w:rPr>
        <w:t xml:space="preserve">Razdjel 001 Predstavnička i izvršna tijela sadrži Glavu 00101 Predstavnička i izvršna tijela </w:t>
      </w:r>
      <w:r w:rsidR="00C257AB">
        <w:rPr>
          <w:rFonts w:ascii="Times New Roman" w:hAnsi="Times New Roman" w:cs="Times New Roman"/>
          <w:sz w:val="24"/>
          <w:szCs w:val="24"/>
        </w:rPr>
        <w:t>koja sadrži sljedeće programe:</w:t>
      </w:r>
    </w:p>
    <w:p w14:paraId="15FEFB85" w14:textId="77777777" w:rsidR="00A73D5F" w:rsidRDefault="00A73D5F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6BBC" w14:textId="563CB930" w:rsidR="00C257AB" w:rsidRDefault="00C257A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A3A4B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A01 1001 Rad gradskog vijeća i gradonačelnika</w:t>
      </w:r>
      <w:r w:rsidR="007A3A4B" w:rsidRPr="007A3A4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46E0C394" w14:textId="37BBDEE8" w:rsidR="007A3A4B" w:rsidRDefault="007A3A4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FA6B3B" w14:textId="06C5A06E" w:rsidR="007A3A4B" w:rsidRPr="00DB6E78" w:rsidRDefault="007A3A4B" w:rsidP="00731C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D5F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B6E78">
        <w:rPr>
          <w:rFonts w:ascii="Times New Roman" w:hAnsi="Times New Roman" w:cs="Times New Roman"/>
          <w:sz w:val="24"/>
          <w:szCs w:val="24"/>
        </w:rPr>
        <w:t xml:space="preserve"> –</w:t>
      </w:r>
      <w:r w:rsidR="00AD77FC"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Glavni cilj ovog programa je osiguranje uvjeta za </w:t>
      </w:r>
      <w:r w:rsidR="00DB6E78">
        <w:rPr>
          <w:rFonts w:ascii="Times New Roman" w:hAnsi="Times New Roman" w:cs="Times New Roman"/>
          <w:color w:val="000000" w:themeColor="text1"/>
          <w:sz w:val="24"/>
          <w:szCs w:val="24"/>
        </w:rPr>
        <w:t>rad Gradskog vijeća, radnih tijela te Gradonačelnika</w:t>
      </w:r>
      <w:r w:rsidR="00B513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E9D2F2" w14:textId="36F67D7D" w:rsidR="007A3A4B" w:rsidRPr="00DB6E78" w:rsidRDefault="007A3A4B" w:rsidP="00DB6E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redovn</w:t>
      </w:r>
      <w:r w:rsidR="00B513B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 osiguravaju sredstva za funkcioniranje Gradskog vijeća, Gradonačelnika i radnih tijela (naknade za rad predstavničkih i izvršnih tijela, reprezentacija, izbori)</w:t>
      </w:r>
      <w:r w:rsidR="00B513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A5F" w:rsidRPr="00F02A5F">
        <w:rPr>
          <w:rFonts w:ascii="Times New Roman" w:hAnsi="Times New Roman" w:cs="Times New Roman"/>
          <w:color w:val="000000" w:themeColor="text1"/>
          <w:sz w:val="24"/>
          <w:szCs w:val="24"/>
        </w:rPr>
        <w:t>Opći cilj ovog programa i pokazatelji s kojima se mjeri postizanje postavljenih ciljeva je kvalitetno izvršavanje zadaća kojima će se osigurati nesmetano djelovanje funkcija koje  u okviru političkog sustava imaju izvršna i zakonodavna vlast, a to je ostvarivanje uvjeta za viši nivo javnih usluga JLS u određenoj djelatnosti propisanoj zakonom i statutom.</w:t>
      </w:r>
      <w:r w:rsidR="00F02A5F" w:rsidRPr="00F02A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2A5F" w:rsidRPr="00F02A5F">
        <w:rPr>
          <w:rFonts w:ascii="Times New Roman" w:hAnsi="Times New Roman" w:cs="Times New Roman"/>
          <w:color w:val="000000" w:themeColor="text1"/>
          <w:sz w:val="24"/>
          <w:szCs w:val="24"/>
        </w:rPr>
        <w:t>Godišnji izvedbeni cilj programa je racionalno gospodarenje s planiranim sredstvima.</w:t>
      </w:r>
    </w:p>
    <w:p w14:paraId="094E3008" w14:textId="7228CCDD" w:rsidR="007A3A4B" w:rsidRPr="00B513B4" w:rsidRDefault="007A3A4B" w:rsidP="00DB6E78">
      <w:pPr>
        <w:jc w:val="both"/>
        <w:rPr>
          <w:rFonts w:ascii="Times New Roman" w:hAnsi="Times New Roman" w:cs="Times New Roman"/>
          <w:sz w:val="24"/>
          <w:szCs w:val="24"/>
        </w:rPr>
      </w:pPr>
      <w:r w:rsidRPr="00DB6E78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 w:rsidRPr="00DB6E78">
        <w:rPr>
          <w:rFonts w:ascii="Times New Roman" w:hAnsi="Times New Roman" w:cs="Times New Roman"/>
          <w:sz w:val="24"/>
          <w:szCs w:val="24"/>
        </w:rPr>
        <w:t>: transparentno funkci</w:t>
      </w:r>
      <w:r w:rsidR="00DB6E78" w:rsidRPr="00DB6E78">
        <w:rPr>
          <w:rFonts w:ascii="Times New Roman" w:hAnsi="Times New Roman" w:cs="Times New Roman"/>
          <w:sz w:val="24"/>
          <w:szCs w:val="24"/>
        </w:rPr>
        <w:t>o</w:t>
      </w:r>
      <w:r w:rsidRPr="00DB6E78">
        <w:rPr>
          <w:rFonts w:ascii="Times New Roman" w:hAnsi="Times New Roman" w:cs="Times New Roman"/>
          <w:sz w:val="24"/>
          <w:szCs w:val="24"/>
        </w:rPr>
        <w:t xml:space="preserve">niranje gradske uprave </w:t>
      </w:r>
      <w:r w:rsidR="008C0FF8">
        <w:rPr>
          <w:rFonts w:ascii="Times New Roman" w:hAnsi="Times New Roman" w:cs="Times New Roman"/>
          <w:sz w:val="24"/>
          <w:szCs w:val="24"/>
        </w:rPr>
        <w:t>definirane Programom ukupnog razvoja Grada Zlatara za razdoblje od 2019. – 2024. godine</w:t>
      </w:r>
    </w:p>
    <w:p w14:paraId="572B3EC1" w14:textId="229E63B4" w:rsidR="007A3A4B" w:rsidRPr="00A73D5F" w:rsidRDefault="007A3A4B" w:rsidP="00A73D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E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programa:</w:t>
      </w:r>
      <w:r w:rsidR="00A7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A73D5F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6B0E38">
        <w:rPr>
          <w:rFonts w:ascii="Times New Roman" w:hAnsi="Times New Roman" w:cs="Times New Roman"/>
          <w:color w:val="000000" w:themeColor="text1"/>
          <w:sz w:val="24"/>
          <w:szCs w:val="24"/>
        </w:rPr>
        <w:t>67.362,00</w:t>
      </w:r>
      <w:r w:rsidRPr="00DB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</w:t>
      </w:r>
    </w:p>
    <w:p w14:paraId="3D633177" w14:textId="48CE6048" w:rsidR="007A3A4B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507A55" w14:textId="0988D05D" w:rsidR="00B513B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807B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A01 1002 Program političkih stranaka </w:t>
      </w:r>
    </w:p>
    <w:p w14:paraId="60AE2805" w14:textId="77777777" w:rsidR="00731C4E" w:rsidRPr="002807B3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8C92957" w14:textId="5625041F" w:rsidR="00B513B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B3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funkcioniranje političkih stranaka zastupljenih u Gradskom vijeću</w:t>
      </w:r>
    </w:p>
    <w:p w14:paraId="60C665FF" w14:textId="494EC32D" w:rsidR="007A3A4B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redovnu aktivnost osiguravaju sredstva za redovito godišnje financiranje političkih stranaka zastupljenih u Gradskom vijeću.</w:t>
      </w:r>
    </w:p>
    <w:p w14:paraId="4252E4EC" w14:textId="3D6DA5D5" w:rsidR="00B513B4" w:rsidRPr="00A73D5F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07B3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="00A73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>
        <w:rPr>
          <w:rFonts w:ascii="Times New Roman" w:hAnsi="Times New Roman" w:cs="Times New Roman"/>
          <w:sz w:val="24"/>
          <w:szCs w:val="24"/>
        </w:rPr>
        <w:t>planirana</w:t>
      </w:r>
      <w:r>
        <w:rPr>
          <w:rFonts w:ascii="Times New Roman" w:hAnsi="Times New Roman" w:cs="Times New Roman"/>
          <w:sz w:val="24"/>
          <w:szCs w:val="24"/>
        </w:rPr>
        <w:t xml:space="preserve"> su sredstva u visini od</w:t>
      </w:r>
      <w:r w:rsidR="00731C4E">
        <w:rPr>
          <w:rFonts w:ascii="Times New Roman" w:hAnsi="Times New Roman" w:cs="Times New Roman"/>
          <w:sz w:val="24"/>
          <w:szCs w:val="24"/>
        </w:rPr>
        <w:t xml:space="preserve"> 4.141,00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1F4DA17" w14:textId="77777777" w:rsidR="00251736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B7D85F" w14:textId="6CE41640" w:rsidR="002807B3" w:rsidRPr="002807B3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807B3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A01 1003 Promidžba i informiranje</w:t>
      </w:r>
    </w:p>
    <w:p w14:paraId="05369621" w14:textId="6107F85A" w:rsidR="002807B3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07B3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promidžbu Grada Zlatara te za informiranje javnosti o ostvarivanju postavljenih prioriteta.</w:t>
      </w:r>
    </w:p>
    <w:p w14:paraId="264D30E7" w14:textId="108EFAA7" w:rsidR="002807B3" w:rsidRDefault="00DC649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3D5F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>: transparentno funkcioniranje rada gradske uprave</w:t>
      </w:r>
    </w:p>
    <w:p w14:paraId="26DB11BE" w14:textId="6EBDD625" w:rsidR="00DC6494" w:rsidRDefault="00A73D5F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D5F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7B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>
        <w:rPr>
          <w:rFonts w:ascii="Times New Roman" w:hAnsi="Times New Roman" w:cs="Times New Roman"/>
          <w:sz w:val="24"/>
          <w:szCs w:val="24"/>
        </w:rPr>
        <w:t>planirana</w:t>
      </w:r>
      <w:r w:rsidR="002807B3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731C4E">
        <w:rPr>
          <w:rFonts w:ascii="Times New Roman" w:hAnsi="Times New Roman" w:cs="Times New Roman"/>
          <w:sz w:val="24"/>
          <w:szCs w:val="24"/>
        </w:rPr>
        <w:t>19.908,00</w:t>
      </w:r>
      <w:r w:rsidR="002807B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3CD4BBF" w14:textId="77777777" w:rsidR="00731C4E" w:rsidRPr="00731C4E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4226EC" w14:textId="7B191134" w:rsidR="00DC6494" w:rsidRDefault="00DC649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 002 Jedinstveni upravni odjel sadrži:</w:t>
      </w:r>
    </w:p>
    <w:p w14:paraId="0BB5E451" w14:textId="77777777" w:rsidR="00731C4E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3BBE2" w14:textId="0A7D05AA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00201 Izvršna uprava i administracija</w:t>
      </w:r>
    </w:p>
    <w:p w14:paraId="5CA6EE6A" w14:textId="794F0C81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00202 Vrtići</w:t>
      </w:r>
    </w:p>
    <w:p w14:paraId="299AE434" w14:textId="689FACD4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00203 Ustanove u kulturi</w:t>
      </w:r>
    </w:p>
    <w:p w14:paraId="2C9128AB" w14:textId="50B64244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Glavu 00204 Knjižnica</w:t>
      </w:r>
    </w:p>
    <w:p w14:paraId="7E7B5C4B" w14:textId="5D90943E" w:rsidR="00DC649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6B434" w14:textId="2001FF55" w:rsidR="00A73D5F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00201 Izvršna uprava i administracija sadrži sljedeće programe:</w:t>
      </w:r>
    </w:p>
    <w:p w14:paraId="07AD17B4" w14:textId="77777777" w:rsidR="00A73D5F" w:rsidRDefault="00A73D5F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522D9" w14:textId="036A1B3D" w:rsidR="00DC649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C58E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A02 1001 Planiranje, vođenje projekata, izrada proračuna i izvještaja</w:t>
      </w:r>
    </w:p>
    <w:p w14:paraId="65E5E4F5" w14:textId="7B009EAC" w:rsidR="004C58E2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949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funkcioniranje rada Jedinstvenog upravnog odjela </w:t>
      </w:r>
    </w:p>
    <w:p w14:paraId="61D41FA6" w14:textId="3EED5503" w:rsidR="004C58E2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kroz redovne aktivnosti osiguravaju sredstva za rad Jedinstvenog upravnog odjela, održavanje upravne zgrade, službenog voznog parka, </w:t>
      </w:r>
      <w:r w:rsidR="00F02A5F">
        <w:rPr>
          <w:rFonts w:ascii="Times New Roman" w:hAnsi="Times New Roman" w:cs="Times New Roman"/>
          <w:sz w:val="24"/>
          <w:szCs w:val="24"/>
        </w:rPr>
        <w:t>nabava opreme i programa potrebnih za rad.</w:t>
      </w:r>
    </w:p>
    <w:p w14:paraId="31E33A98" w14:textId="35D7EA4E" w:rsidR="00F02A5F" w:rsidRDefault="00F02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949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0FF8">
        <w:rPr>
          <w:rFonts w:ascii="Times New Roman" w:hAnsi="Times New Roman" w:cs="Times New Roman"/>
          <w:sz w:val="24"/>
          <w:szCs w:val="24"/>
        </w:rPr>
        <w:t xml:space="preserve">učinkovito upravljanje i razvoj lokalne samouprave </w:t>
      </w:r>
    </w:p>
    <w:p w14:paraId="0FAEDDA5" w14:textId="052D6F1A" w:rsidR="00AF0949" w:rsidRP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0949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AF0949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6B0E38">
        <w:rPr>
          <w:rFonts w:ascii="Times New Roman" w:hAnsi="Times New Roman" w:cs="Times New Roman"/>
          <w:sz w:val="24"/>
          <w:szCs w:val="24"/>
        </w:rPr>
        <w:t>467.603,00</w:t>
      </w:r>
      <w:r w:rsidR="00AF094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0DDA5CE" w14:textId="522E78E5" w:rsidR="00AF0949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E0D7B6" w14:textId="18EBB7C4" w:rsidR="00AF0949" w:rsidRPr="00133A62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</w:t>
      </w:r>
      <w:r w:rsidR="008543AD"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A03 1002 Dječji vrtići u drugim JLS i obrti </w:t>
      </w:r>
    </w:p>
    <w:p w14:paraId="25F59998" w14:textId="7BA6EA76" w:rsidR="008543AD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smještaj djece u vrtiće izvan područja Grada Zlatara kao i u obrte za čuvanje djece, a zbog nedostatka mjesta u gradskom vrtiću</w:t>
      </w:r>
    </w:p>
    <w:p w14:paraId="4D7DA980" w14:textId="42ABCAA2" w:rsidR="008543AD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0FF8">
        <w:rPr>
          <w:rFonts w:ascii="Times New Roman" w:hAnsi="Times New Roman" w:cs="Times New Roman"/>
          <w:sz w:val="24"/>
          <w:szCs w:val="24"/>
        </w:rPr>
        <w:t xml:space="preserve"> unapređenje kvalitete života građana</w:t>
      </w:r>
      <w:r w:rsidR="00133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1750D" w14:textId="4AAF7049" w:rsidR="008543AD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543AD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8543AD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731C4E">
        <w:rPr>
          <w:rFonts w:ascii="Times New Roman" w:hAnsi="Times New Roman" w:cs="Times New Roman"/>
          <w:sz w:val="24"/>
          <w:szCs w:val="24"/>
        </w:rPr>
        <w:t>53.089,00</w:t>
      </w:r>
      <w:r w:rsidR="008543A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48DE1E" w14:textId="77777777" w:rsidR="00251736" w:rsidRPr="00133A62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6D7F82D" w14:textId="186E52C2" w:rsidR="008543AD" w:rsidRPr="00133A62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A03 1003 Projekt 3,2,1 KRENI</w:t>
      </w:r>
    </w:p>
    <w:p w14:paraId="6C63DACC" w14:textId="307DF167" w:rsidR="00133A62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programa – projekt financiran sredstvima Europske unije u suradnji za Dječjim vrtiće</w:t>
      </w:r>
      <w:r w:rsidR="00133A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 jaslicama Zlatarsko zlato, a s ciljem osiguranja uvjeta za produženi boravak u vrtiću</w:t>
      </w:r>
    </w:p>
    <w:p w14:paraId="50DEE32E" w14:textId="4773885F" w:rsidR="008543AD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0FF8">
        <w:rPr>
          <w:rFonts w:ascii="Times New Roman" w:hAnsi="Times New Roman" w:cs="Times New Roman"/>
          <w:sz w:val="24"/>
          <w:szCs w:val="24"/>
        </w:rPr>
        <w:t xml:space="preserve">unapređenje kvalitete života građana </w:t>
      </w:r>
    </w:p>
    <w:p w14:paraId="4A60E602" w14:textId="400BAD12" w:rsidR="0049102A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9102A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CB6A5D">
        <w:rPr>
          <w:rFonts w:ascii="Times New Roman" w:hAnsi="Times New Roman" w:cs="Times New Roman"/>
          <w:sz w:val="24"/>
          <w:szCs w:val="24"/>
        </w:rPr>
        <w:t xml:space="preserve">za dio koji se odnosi na Grad Zlatar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49102A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731C4E">
        <w:rPr>
          <w:rFonts w:ascii="Times New Roman" w:hAnsi="Times New Roman" w:cs="Times New Roman"/>
          <w:sz w:val="24"/>
          <w:szCs w:val="24"/>
        </w:rPr>
        <w:t>16.299,00</w:t>
      </w:r>
      <w:r w:rsidR="0049102A">
        <w:rPr>
          <w:rFonts w:ascii="Times New Roman" w:hAnsi="Times New Roman" w:cs="Times New Roman"/>
          <w:sz w:val="24"/>
          <w:szCs w:val="24"/>
        </w:rPr>
        <w:t xml:space="preserve"> EUR</w:t>
      </w:r>
      <w:r w:rsidR="00CB6A5D">
        <w:rPr>
          <w:rFonts w:ascii="Times New Roman" w:hAnsi="Times New Roman" w:cs="Times New Roman"/>
          <w:sz w:val="24"/>
          <w:szCs w:val="24"/>
        </w:rPr>
        <w:t>.</w:t>
      </w:r>
    </w:p>
    <w:p w14:paraId="3BA7A5BA" w14:textId="77777777" w:rsid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42626F" w14:textId="77C081AD" w:rsidR="00656D53" w:rsidRPr="00133A62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A04 100</w:t>
      </w:r>
      <w:r w:rsidR="000356B3"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1 Osnovnoškolsko obrazovanje</w:t>
      </w:r>
    </w:p>
    <w:p w14:paraId="2F3BD3B8" w14:textId="0999EB53" w:rsidR="000356B3" w:rsidRDefault="000356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programa – poboljšanje uvjeta </w:t>
      </w:r>
      <w:r w:rsidR="006F4E4D">
        <w:rPr>
          <w:rFonts w:ascii="Times New Roman" w:hAnsi="Times New Roman" w:cs="Times New Roman"/>
          <w:sz w:val="24"/>
          <w:szCs w:val="24"/>
        </w:rPr>
        <w:t>za učenje i boravak učenicima osnovnih škola na području Grada Zlatara</w:t>
      </w:r>
      <w:r w:rsidR="00182D34">
        <w:rPr>
          <w:rFonts w:ascii="Times New Roman" w:hAnsi="Times New Roman" w:cs="Times New Roman"/>
          <w:sz w:val="24"/>
          <w:szCs w:val="24"/>
        </w:rPr>
        <w:t>.</w:t>
      </w:r>
    </w:p>
    <w:p w14:paraId="3049E6BB" w14:textId="6F552A8A" w:rsidR="00182D3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aktivnosti i projekte osiguravaju sredstva za sufinanciranje rada pomoćnika u nastavi u Osnovnoj školi Ante Kovačića Zlatar, sufinanciranje produženog boravka u Osnovnoj školi Ante Kovačića Zlatar, sufinanciranje škole plivanja za učenike osnovnih škola te za poboljšanje uvjeta u Osnovnoj Školi Ante Kovačića Zlatar i Osnovnoj školi Belec.</w:t>
      </w:r>
    </w:p>
    <w:p w14:paraId="314DEF5D" w14:textId="09560785" w:rsidR="00182D3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70E585C6" w14:textId="277C1BF0" w:rsidR="00182D3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2D3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182D3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CB6A5D">
        <w:rPr>
          <w:rFonts w:ascii="Times New Roman" w:hAnsi="Times New Roman" w:cs="Times New Roman"/>
          <w:sz w:val="24"/>
          <w:szCs w:val="24"/>
        </w:rPr>
        <w:t>31.324,00</w:t>
      </w:r>
      <w:r w:rsidR="00182D3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2DAF8BB" w14:textId="77777777" w:rsidR="00656D53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E309BE" w14:textId="4AC71770" w:rsidR="0049102A" w:rsidRPr="00133A62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A04 1002 </w:t>
      </w:r>
      <w:proofErr w:type="spellStart"/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Srednješkolsko</w:t>
      </w:r>
      <w:proofErr w:type="spellEnd"/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obrazovanje</w:t>
      </w:r>
    </w:p>
    <w:p w14:paraId="4233AE02" w14:textId="49D55ACE" w:rsidR="0049102A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sufinanciranje rada Srednje škole Zlatar</w:t>
      </w:r>
      <w:r w:rsidR="00656D53">
        <w:rPr>
          <w:rFonts w:ascii="Times New Roman" w:hAnsi="Times New Roman" w:cs="Times New Roman"/>
          <w:sz w:val="24"/>
          <w:szCs w:val="24"/>
        </w:rPr>
        <w:t xml:space="preserve"> i poboljšanje uvjeta </w:t>
      </w:r>
      <w:r w:rsidR="006F4E4D">
        <w:rPr>
          <w:rFonts w:ascii="Times New Roman" w:hAnsi="Times New Roman" w:cs="Times New Roman"/>
          <w:sz w:val="24"/>
          <w:szCs w:val="24"/>
        </w:rPr>
        <w:t xml:space="preserve">za učenje </w:t>
      </w:r>
      <w:r w:rsidR="00656D53">
        <w:rPr>
          <w:rFonts w:ascii="Times New Roman" w:hAnsi="Times New Roman" w:cs="Times New Roman"/>
          <w:sz w:val="24"/>
          <w:szCs w:val="24"/>
        </w:rPr>
        <w:t>učenici</w:t>
      </w:r>
      <w:r w:rsidR="006F4E4D">
        <w:rPr>
          <w:rFonts w:ascii="Times New Roman" w:hAnsi="Times New Roman" w:cs="Times New Roman"/>
          <w:sz w:val="24"/>
          <w:szCs w:val="24"/>
        </w:rPr>
        <w:t>ma</w:t>
      </w:r>
      <w:r w:rsidR="006B0E38">
        <w:rPr>
          <w:rFonts w:ascii="Times New Roman" w:hAnsi="Times New Roman" w:cs="Times New Roman"/>
          <w:sz w:val="24"/>
          <w:szCs w:val="24"/>
        </w:rPr>
        <w:t xml:space="preserve"> kao i sufinanciranje odlazaka na škole stvaralaštva.</w:t>
      </w:r>
    </w:p>
    <w:p w14:paraId="4900D87A" w14:textId="399D2076" w:rsidR="00656D53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564C7" w14:textId="37FA906E" w:rsidR="00656D53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6D5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656D53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6B0E38">
        <w:rPr>
          <w:rFonts w:ascii="Times New Roman" w:hAnsi="Times New Roman" w:cs="Times New Roman"/>
          <w:sz w:val="24"/>
          <w:szCs w:val="24"/>
        </w:rPr>
        <w:t>4.226,00</w:t>
      </w:r>
      <w:r w:rsidR="00656D5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765F7D" w14:textId="023A0F30" w:rsidR="009C7FA5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655093" w14:textId="697E945F" w:rsidR="009C7FA5" w:rsidRPr="00133A62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A05 1001 Pomoći</w:t>
      </w:r>
    </w:p>
    <w:p w14:paraId="380EF819" w14:textId="38D92946" w:rsidR="009C7FA5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programa – osiguranje uvjeta za pomoć socijalno ugroženom stanovništvu</w:t>
      </w:r>
    </w:p>
    <w:p w14:paraId="7E113479" w14:textId="0B612739" w:rsidR="009C7FA5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kroz aktivnosti i projekte osiguravaju sredstva za sufinanciranje školske kuhinje, stipendije, sufinanciranje prijevoza učenicima osnovnih i srednjih škola, naknade za novorođenu djecu, socijalne pomoći, sufinanciranje nabave radnih bilježnica za </w:t>
      </w:r>
      <w:r w:rsidR="00FC5D17">
        <w:rPr>
          <w:rFonts w:ascii="Times New Roman" w:hAnsi="Times New Roman" w:cs="Times New Roman"/>
          <w:sz w:val="24"/>
          <w:szCs w:val="24"/>
        </w:rPr>
        <w:t xml:space="preserve">učenike osnovnih škola,  rad Crvenog križa kao i humanitarnu akciju Velikim srcem za topli dom. </w:t>
      </w:r>
      <w:r w:rsidR="006B0E38">
        <w:rPr>
          <w:rFonts w:ascii="Times New Roman" w:hAnsi="Times New Roman" w:cs="Times New Roman"/>
          <w:sz w:val="24"/>
          <w:szCs w:val="24"/>
        </w:rPr>
        <w:t>U drugom tromjesečju 2023. godine započinje realizacija projekta MIPOS.</w:t>
      </w:r>
    </w:p>
    <w:p w14:paraId="6160E4C9" w14:textId="12257292" w:rsidR="00FC5D17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građana.</w:t>
      </w:r>
    </w:p>
    <w:p w14:paraId="69DFF207" w14:textId="79FD041F" w:rsidR="00FC5D17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5D17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7E4072">
        <w:rPr>
          <w:rFonts w:ascii="Times New Roman" w:hAnsi="Times New Roman" w:cs="Times New Roman"/>
          <w:sz w:val="24"/>
          <w:szCs w:val="24"/>
        </w:rPr>
        <w:t>planirana</w:t>
      </w:r>
      <w:r w:rsidR="00FC5D17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6B0E38">
        <w:rPr>
          <w:rFonts w:ascii="Times New Roman" w:hAnsi="Times New Roman" w:cs="Times New Roman"/>
          <w:sz w:val="24"/>
          <w:szCs w:val="24"/>
        </w:rPr>
        <w:t>356.482,00</w:t>
      </w:r>
      <w:r w:rsidR="00FC5D1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16475F" w14:textId="77777777" w:rsid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2F2E90" w14:textId="3F9BDF3B" w:rsidR="00FC5D17" w:rsidRPr="00133A62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</w:t>
      </w:r>
      <w:r w:rsidR="00FC1F01" w:rsidRPr="00133A62">
        <w:rPr>
          <w:rFonts w:ascii="Times New Roman" w:hAnsi="Times New Roman" w:cs="Times New Roman"/>
          <w:i/>
          <w:iCs/>
          <w:sz w:val="24"/>
          <w:szCs w:val="24"/>
          <w:u w:val="single"/>
        </w:rPr>
        <w:t>A08 1001 Kulturne manifestacije</w:t>
      </w:r>
    </w:p>
    <w:p w14:paraId="59CFBC10" w14:textId="5A93119A" w:rsidR="00FC1F01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organizaciju kulturnih manifestacija na području Grada Zlatara.</w:t>
      </w:r>
    </w:p>
    <w:p w14:paraId="571716E3" w14:textId="6181C1BD" w:rsidR="00FC1F01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aktivnost osiguravaju sredstva za organizaciju manifestacije Dani kajkavskih riječi kao i za ostale manifestacije tijekom godine (Fašnik, Ljeto u Zlataru, Zlatarska božićnica).</w:t>
      </w:r>
    </w:p>
    <w:p w14:paraId="49F260E0" w14:textId="7BAD5894" w:rsidR="00FC1F01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građana, očuvanje i prezentacija kulturno-povijesne baštine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4C179" w14:textId="3CC54488" w:rsidR="00FC1F01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A6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7E4072">
        <w:rPr>
          <w:rFonts w:ascii="Times New Roman" w:hAnsi="Times New Roman" w:cs="Times New Roman"/>
          <w:sz w:val="24"/>
          <w:szCs w:val="24"/>
        </w:rPr>
        <w:t xml:space="preserve"> </w:t>
      </w:r>
      <w:r w:rsidR="00FC1F01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7E4072">
        <w:rPr>
          <w:rFonts w:ascii="Times New Roman" w:hAnsi="Times New Roman" w:cs="Times New Roman"/>
          <w:sz w:val="24"/>
          <w:szCs w:val="24"/>
        </w:rPr>
        <w:t>planirana</w:t>
      </w:r>
      <w:r w:rsidR="00FC1F01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CB6A5D">
        <w:rPr>
          <w:rFonts w:ascii="Times New Roman" w:hAnsi="Times New Roman" w:cs="Times New Roman"/>
          <w:sz w:val="24"/>
          <w:szCs w:val="24"/>
        </w:rPr>
        <w:t>53.753,00</w:t>
      </w:r>
      <w:r w:rsidR="00FC1F01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0A43DF9" w14:textId="77777777" w:rsidR="007E4072" w:rsidRP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342397E" w14:textId="402D85ED" w:rsidR="00FC1F01" w:rsidRPr="007E4072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A09 </w:t>
      </w:r>
      <w:r w:rsidR="00914314"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>1001 Subvencije trgovačkim društvima</w:t>
      </w:r>
    </w:p>
    <w:p w14:paraId="163BA721" w14:textId="346E98F3" w:rsidR="00914314" w:rsidRDefault="0091431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uvjeta za rad i djelovanje trgovačkog društva Radio Zlatar d.o.o. koje je u većinskom vlasništvu Grada Zlatara.</w:t>
      </w:r>
    </w:p>
    <w:p w14:paraId="4622F13E" w14:textId="558D01BC" w:rsidR="004C58E2" w:rsidRDefault="0091431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konkurentno gospodarstvo, podrška poduzetnicima</w:t>
      </w:r>
    </w:p>
    <w:p w14:paraId="47A2C9CC" w14:textId="3CE9E2D2" w:rsidR="0091431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431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914314">
        <w:rPr>
          <w:rFonts w:ascii="Times New Roman" w:hAnsi="Times New Roman" w:cs="Times New Roman"/>
          <w:sz w:val="24"/>
          <w:szCs w:val="24"/>
        </w:rPr>
        <w:t xml:space="preserve">su sredstva u visini od  </w:t>
      </w:r>
      <w:r w:rsidR="00CB6A5D">
        <w:rPr>
          <w:rFonts w:ascii="Times New Roman" w:hAnsi="Times New Roman" w:cs="Times New Roman"/>
          <w:sz w:val="24"/>
          <w:szCs w:val="24"/>
        </w:rPr>
        <w:t>19.908,00</w:t>
      </w:r>
      <w:r w:rsidR="0091431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1E9E0BE" w14:textId="77777777" w:rsid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E96C89" w14:textId="77777777" w:rsidR="006B0E38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CE62C6" w14:textId="77777777" w:rsidR="006B0E38" w:rsidRPr="007E4072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3822F5" w14:textId="2ECE70B3" w:rsidR="00B513B4" w:rsidRPr="007E4072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A10 1001 Planovi udruga i društvenih zajednica</w:t>
      </w:r>
    </w:p>
    <w:p w14:paraId="40C65A18" w14:textId="1CBF0267" w:rsidR="003835FD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057">
        <w:rPr>
          <w:rFonts w:ascii="Times New Roman" w:hAnsi="Times New Roman" w:cs="Times New Roman"/>
          <w:sz w:val="24"/>
          <w:szCs w:val="24"/>
        </w:rPr>
        <w:t xml:space="preserve">– osiguranje uvjeta za rad, </w:t>
      </w:r>
      <w:r w:rsidR="00992F3C">
        <w:rPr>
          <w:rFonts w:ascii="Times New Roman" w:hAnsi="Times New Roman" w:cs="Times New Roman"/>
          <w:sz w:val="24"/>
          <w:szCs w:val="24"/>
        </w:rPr>
        <w:t>aktivnosti i realizaciju projekata udruga na području Grada Zlatara, rad LAG-a te Turističke zajednice Zlatni istok zagorja.</w:t>
      </w:r>
    </w:p>
    <w:p w14:paraId="66CBF10C" w14:textId="317699EB" w:rsidR="00992F3C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građana, osiguranje adekvatnog prostora za društveno djelovanje</w:t>
      </w:r>
    </w:p>
    <w:p w14:paraId="3AF2E446" w14:textId="1E55DCD4" w:rsidR="00992F3C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2F3C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992F3C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CB6A5D">
        <w:rPr>
          <w:rFonts w:ascii="Times New Roman" w:hAnsi="Times New Roman" w:cs="Times New Roman"/>
          <w:sz w:val="24"/>
          <w:szCs w:val="24"/>
        </w:rPr>
        <w:t>40.</w:t>
      </w:r>
      <w:r w:rsidR="006B0E38">
        <w:rPr>
          <w:rFonts w:ascii="Times New Roman" w:hAnsi="Times New Roman" w:cs="Times New Roman"/>
          <w:sz w:val="24"/>
          <w:szCs w:val="24"/>
        </w:rPr>
        <w:t>184,00</w:t>
      </w:r>
      <w:r w:rsidR="00992F3C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0E10361" w14:textId="234B482D" w:rsidR="00992F3C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1CB912" w14:textId="7FF29D66" w:rsidR="00992F3C" w:rsidRPr="007E4072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A10 1001 Religija</w:t>
      </w:r>
    </w:p>
    <w:p w14:paraId="198D4A04" w14:textId="28BDBA3B" w:rsidR="00992F3C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djelovanje </w:t>
      </w:r>
      <w:r w:rsidR="00BC0EE5">
        <w:rPr>
          <w:rFonts w:ascii="Times New Roman" w:hAnsi="Times New Roman" w:cs="Times New Roman"/>
          <w:sz w:val="24"/>
          <w:szCs w:val="24"/>
        </w:rPr>
        <w:t>crkvi na području Grada Zlatara</w:t>
      </w:r>
      <w:r w:rsidR="006B0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30643" w14:textId="0E9CA89D" w:rsidR="00BC0EE5" w:rsidRDefault="00BC0EE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608410DA" w14:textId="7AD2FE47" w:rsidR="00BC0EE5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EE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BC0EE5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6B0E38">
        <w:rPr>
          <w:rFonts w:ascii="Times New Roman" w:hAnsi="Times New Roman" w:cs="Times New Roman"/>
          <w:sz w:val="24"/>
          <w:szCs w:val="24"/>
        </w:rPr>
        <w:t>3.492,00</w:t>
      </w:r>
      <w:r w:rsidR="00BC0EE5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57470FD" w14:textId="281AE53C" w:rsid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903D8" w14:textId="18162C66" w:rsidR="00CB6A5D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6A5D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A10 1002 Razvoj sporta</w:t>
      </w:r>
    </w:p>
    <w:p w14:paraId="25B1F097" w14:textId="2047A6A8" w:rsidR="00CB6A5D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Cilj programa </w:t>
      </w:r>
      <w:r w:rsidR="00D658A4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D658A4">
        <w:rPr>
          <w:rFonts w:ascii="Times New Roman" w:hAnsi="Times New Roman" w:cs="Times New Roman"/>
          <w:sz w:val="24"/>
          <w:szCs w:val="24"/>
        </w:rPr>
        <w:t xml:space="preserve">osiguranje uvjeta za rad, aktivnosti i realizaciju projekata sportskih udruga i razvoj sporta </w:t>
      </w:r>
    </w:p>
    <w:p w14:paraId="6A553C12" w14:textId="4CB9E3DF" w:rsidR="00D658A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58A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unapređenje kvalitete života građana</w:t>
      </w:r>
    </w:p>
    <w:p w14:paraId="1267C78B" w14:textId="60378F1D" w:rsidR="00D658A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58A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59.725,00 EUR.</w:t>
      </w:r>
    </w:p>
    <w:p w14:paraId="4E7A34A9" w14:textId="77777777" w:rsidR="00D658A4" w:rsidRPr="00D658A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4627AF" w14:textId="613B8AB4" w:rsidR="00BC0EE5" w:rsidRPr="007E4072" w:rsidRDefault="00E4694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A12 1001 Izgradnja objekata</w:t>
      </w:r>
    </w:p>
    <w:p w14:paraId="444518BF" w14:textId="186093AA" w:rsidR="00E46944" w:rsidRDefault="00E4694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asfaltiranje nerazvrstanih cesta na području Grada Zlatara prema prioritetima i potrebama građana, modernizacija Gajeve ulice u Zlataru, uređenje nogostupa </w:t>
      </w:r>
      <w:r w:rsidR="00581C04">
        <w:rPr>
          <w:rFonts w:ascii="Times New Roman" w:hAnsi="Times New Roman" w:cs="Times New Roman"/>
          <w:sz w:val="24"/>
          <w:szCs w:val="24"/>
        </w:rPr>
        <w:t xml:space="preserve">– 4., faza izgradnje nogostupa u Varaždinskoj ulici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6B0E38">
        <w:rPr>
          <w:rFonts w:ascii="Times New Roman" w:hAnsi="Times New Roman" w:cs="Times New Roman"/>
          <w:sz w:val="24"/>
          <w:szCs w:val="24"/>
        </w:rPr>
        <w:t>vraćanje u prvobitno stanje nerazvrstane ceste oštećene uslijed potresa (Fon solidarnosti Europske unije).</w:t>
      </w:r>
    </w:p>
    <w:p w14:paraId="5B986FAA" w14:textId="5A1F92F5" w:rsidR="00581C04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>
        <w:rPr>
          <w:rFonts w:ascii="Times New Roman" w:hAnsi="Times New Roman" w:cs="Times New Roman"/>
          <w:sz w:val="24"/>
          <w:szCs w:val="24"/>
        </w:rPr>
        <w:t>: modernizacija prometne infrastrukture i uspostavljanje učinkovitog i sigurnog prometnog sustava</w:t>
      </w:r>
    </w:p>
    <w:p w14:paraId="46B0648A" w14:textId="2399B277" w:rsidR="00581C0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81C0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581C04">
        <w:rPr>
          <w:rFonts w:ascii="Times New Roman" w:hAnsi="Times New Roman" w:cs="Times New Roman"/>
          <w:sz w:val="24"/>
          <w:szCs w:val="24"/>
        </w:rPr>
        <w:t xml:space="preserve">su sredstva u visini od </w:t>
      </w:r>
      <w:r w:rsidR="006B0E38">
        <w:rPr>
          <w:rFonts w:ascii="Times New Roman" w:hAnsi="Times New Roman" w:cs="Times New Roman"/>
          <w:sz w:val="24"/>
          <w:szCs w:val="24"/>
        </w:rPr>
        <w:t>9.508.394,00</w:t>
      </w:r>
      <w:r w:rsidR="00581C0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B279ED3" w14:textId="0A04AFF7" w:rsidR="00581C04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B22FD0" w14:textId="77777777" w:rsidR="00DF189E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69DC02" w14:textId="77777777" w:rsidR="00DF189E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DF49C1" w14:textId="13FA7D24" w:rsidR="00581C04" w:rsidRPr="007E4072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407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A12 1003 Kupnja objekata</w:t>
      </w:r>
    </w:p>
    <w:p w14:paraId="0B9F872D" w14:textId="3411F520" w:rsidR="00581C04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kupnju zemljišta za sportsku zonu i parkiralište te otplatu druge rate za kupnju stana </w:t>
      </w:r>
      <w:r w:rsidR="00D658A4">
        <w:rPr>
          <w:rFonts w:ascii="Times New Roman" w:hAnsi="Times New Roman" w:cs="Times New Roman"/>
          <w:sz w:val="24"/>
          <w:szCs w:val="24"/>
        </w:rPr>
        <w:t>u Zagrebačkoj ulici</w:t>
      </w:r>
      <w:r w:rsidR="003B3C25">
        <w:rPr>
          <w:rFonts w:ascii="Times New Roman" w:hAnsi="Times New Roman" w:cs="Times New Roman"/>
          <w:sz w:val="24"/>
          <w:szCs w:val="24"/>
        </w:rPr>
        <w:t>.</w:t>
      </w:r>
    </w:p>
    <w:p w14:paraId="584DFE56" w14:textId="4C3A1B2D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="008C0FF8">
        <w:rPr>
          <w:rFonts w:ascii="Times New Roman" w:hAnsi="Times New Roman" w:cs="Times New Roman"/>
          <w:sz w:val="24"/>
          <w:szCs w:val="24"/>
        </w:rPr>
        <w:t xml:space="preserve">: učinkovito upravljanje i razvoj lokalne samouprave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D1E93" w14:textId="3A1D640C" w:rsidR="003B3C25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4072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3C2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894668">
        <w:rPr>
          <w:rFonts w:ascii="Times New Roman" w:hAnsi="Times New Roman" w:cs="Times New Roman"/>
          <w:sz w:val="24"/>
          <w:szCs w:val="24"/>
        </w:rPr>
        <w:t>planirana</w:t>
      </w:r>
      <w:r w:rsidR="003B3C25">
        <w:rPr>
          <w:rFonts w:ascii="Times New Roman" w:hAnsi="Times New Roman" w:cs="Times New Roman"/>
          <w:sz w:val="24"/>
          <w:szCs w:val="24"/>
        </w:rPr>
        <w:t xml:space="preserve"> su sredstva u visini od 99.542,00 EUR.</w:t>
      </w:r>
    </w:p>
    <w:p w14:paraId="7968C65D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8099FB" w14:textId="1CFE5AF0" w:rsidR="003B3C25" w:rsidRPr="00894668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A12 1004 Uređenje poslovnih prostora</w:t>
      </w:r>
    </w:p>
    <w:p w14:paraId="64F37995" w14:textId="615E5722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adaptaciju kuće u Ulici Braće Radić i  za opremanje kulturno – informatičko turističkog centra u Belcu koji je sufinanciran sredstvima Europske unije.</w:t>
      </w:r>
    </w:p>
    <w:p w14:paraId="7B4197E7" w14:textId="10D5ED5C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="008C0FF8">
        <w:rPr>
          <w:rFonts w:ascii="Times New Roman" w:hAnsi="Times New Roman" w:cs="Times New Roman"/>
          <w:sz w:val="24"/>
          <w:szCs w:val="24"/>
        </w:rPr>
        <w:t xml:space="preserve">: osiguranje </w:t>
      </w:r>
      <w:r w:rsidR="00A254B0">
        <w:rPr>
          <w:rFonts w:ascii="Times New Roman" w:hAnsi="Times New Roman" w:cs="Times New Roman"/>
          <w:sz w:val="24"/>
          <w:szCs w:val="24"/>
        </w:rPr>
        <w:t>adekvatnog prostora za društveno djelovanje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3AC6F" w14:textId="4FBA8643" w:rsidR="003B3C25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3C2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B3C25">
        <w:rPr>
          <w:rFonts w:ascii="Times New Roman" w:hAnsi="Times New Roman" w:cs="Times New Roman"/>
          <w:sz w:val="24"/>
          <w:szCs w:val="24"/>
        </w:rPr>
        <w:t xml:space="preserve"> su sredstva u visini od 95.467,00 EUR.</w:t>
      </w:r>
    </w:p>
    <w:p w14:paraId="251E0FE8" w14:textId="0D55056F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BE381D" w14:textId="6DD2AF92" w:rsidR="003B3C25" w:rsidRPr="00894668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A13 1001 Održavanje komunalne infrastrukture </w:t>
      </w:r>
    </w:p>
    <w:p w14:paraId="46A67032" w14:textId="229BA61D" w:rsidR="00E804CC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održavanje komunalne infrastrukture.</w:t>
      </w:r>
    </w:p>
    <w:p w14:paraId="48405D75" w14:textId="4E4E0BB1" w:rsidR="00E804CC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se kroz aktivnosti osiguravaju sredstva za održavanje javnih površina, sajmišta, parkova, usluge higijeničarske službe, dezinfekciju, dezinsekciju i deratizaciju, održavanje poslovnih prostora, izradu projektnih dokumentacija za sanaciju klizišta, sanaciju klizišta na području grada, održavanje nerazvrstanih cesta</w:t>
      </w:r>
      <w:r w:rsidR="00B65835">
        <w:rPr>
          <w:rFonts w:ascii="Times New Roman" w:hAnsi="Times New Roman" w:cs="Times New Roman"/>
          <w:sz w:val="24"/>
          <w:szCs w:val="24"/>
        </w:rPr>
        <w:t xml:space="preserve">, izdaci za električnu energiju za javnu rasvjetu, održavanje javne rasvjete, održavanje groblja u Zlataru, Belcu, Donjoj Batini i </w:t>
      </w:r>
      <w:proofErr w:type="spellStart"/>
      <w:r w:rsidR="00B65835">
        <w:rPr>
          <w:rFonts w:ascii="Times New Roman" w:hAnsi="Times New Roman" w:cs="Times New Roman"/>
          <w:sz w:val="24"/>
          <w:szCs w:val="24"/>
        </w:rPr>
        <w:t>Martinščini</w:t>
      </w:r>
      <w:proofErr w:type="spellEnd"/>
      <w:r w:rsidR="00B65835">
        <w:rPr>
          <w:rFonts w:ascii="Times New Roman" w:hAnsi="Times New Roman" w:cs="Times New Roman"/>
          <w:sz w:val="24"/>
          <w:szCs w:val="24"/>
        </w:rPr>
        <w:t>, kupnja opreme za groblje, uređenje staza na groblju, druga faza uređenja gradske vijećnice, nabava kamera za centar Grada Zlatara, postavljanje info kioska što je sufinancirano sredstvima Fonda za zaštitu okoliša i energetsku učinkovitost te za ostalu opremu prema potrebi, sanaciju odlagališta otpada, nabavu prometnih znakova.</w:t>
      </w:r>
    </w:p>
    <w:p w14:paraId="23235687" w14:textId="3BA94D2B" w:rsidR="00B65835" w:rsidRDefault="00B6583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održivo upravljanje prirodnim resursima i energijom, unapređenje kvalitete života građana.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1BFA2" w14:textId="67356A30" w:rsidR="00B65835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6806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A16806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787.370,00</w:t>
      </w:r>
      <w:r w:rsidR="00A1680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9A4C9C" w14:textId="77777777" w:rsidR="007D1487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1B42D3" w14:textId="02A053F8" w:rsidR="00A16806" w:rsidRPr="00894668" w:rsidRDefault="00A1680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A14 </w:t>
      </w:r>
      <w:r w:rsidR="00317283"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1001 Zaštita od požara i civilna zaštita</w:t>
      </w:r>
    </w:p>
    <w:p w14:paraId="5BC20013" w14:textId="154993DD" w:rsidR="00317283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rad Javne vatrogasne postaje Zabok, Vatrogasne zajednice Grada Zlatara i Gorske službe spašavanja te pomoći DVD – u Zlatar i Belec.</w:t>
      </w:r>
    </w:p>
    <w:p w14:paraId="42BA365D" w14:textId="13195D85" w:rsidR="00317283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održivo upravljanje prirodnim resursima i energijom, odgovor na krizne situacije</w:t>
      </w:r>
    </w:p>
    <w:p w14:paraId="3E8D43BB" w14:textId="3D64A468" w:rsidR="00317283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728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17283">
        <w:rPr>
          <w:rFonts w:ascii="Times New Roman" w:hAnsi="Times New Roman" w:cs="Times New Roman"/>
          <w:sz w:val="24"/>
          <w:szCs w:val="24"/>
        </w:rPr>
        <w:t xml:space="preserve"> su sredstva u visini od 88.260,00 EUR.</w:t>
      </w:r>
    </w:p>
    <w:p w14:paraId="4FA04B19" w14:textId="77777777" w:rsidR="00894668" w:rsidRP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F9ED537" w14:textId="7263ED44" w:rsidR="00317283" w:rsidRPr="00894668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A15 1001 Prostorno planiranje </w:t>
      </w:r>
    </w:p>
    <w:p w14:paraId="7E924568" w14:textId="5433DDCF" w:rsidR="00317283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osiguranje sredstava za V. izmjenu i dopunu prostornog plana Grada Zlatara zbog potreba građana</w:t>
      </w:r>
      <w:r w:rsidR="00AA7BE9">
        <w:rPr>
          <w:rFonts w:ascii="Times New Roman" w:hAnsi="Times New Roman" w:cs="Times New Roman"/>
          <w:sz w:val="24"/>
          <w:szCs w:val="24"/>
        </w:rPr>
        <w:t>, završnu fazu izmjera objekata na području Grada Zlatara s ciljem ažuriranja baze podataka za komunalnu naknadu, vodnu naknadu te kuće za odmor.</w:t>
      </w:r>
    </w:p>
    <w:p w14:paraId="64D11E5F" w14:textId="0C985FAB" w:rsidR="00AA7BE9" w:rsidRDefault="00AA7BE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planski razvoj javne infrastrukture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33B1C" w14:textId="30C6D4E2" w:rsidR="00AA7BE9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7BE9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AA7BE9">
        <w:rPr>
          <w:rFonts w:ascii="Times New Roman" w:hAnsi="Times New Roman" w:cs="Times New Roman"/>
          <w:sz w:val="24"/>
          <w:szCs w:val="24"/>
        </w:rPr>
        <w:t xml:space="preserve"> su sredstva u visini od 66.360,00 EUR.</w:t>
      </w:r>
    </w:p>
    <w:p w14:paraId="4A1C5E3E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213A88" w14:textId="241663E2" w:rsidR="00AA7BE9" w:rsidRPr="0089466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1001 Ceste, nogostupi, odvodnja, autobusno stajalište</w:t>
      </w:r>
    </w:p>
    <w:p w14:paraId="0A028AFB" w14:textId="44C0EF4B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</w:t>
      </w:r>
      <w:r w:rsidR="00DF189E">
        <w:rPr>
          <w:rFonts w:ascii="Times New Roman" w:hAnsi="Times New Roman" w:cs="Times New Roman"/>
          <w:sz w:val="24"/>
          <w:szCs w:val="24"/>
        </w:rPr>
        <w:t>izradu projektne dokumentacije za sanaciju nerazvrstanih cesta te za izgradnju mostova na području Grada.</w:t>
      </w:r>
    </w:p>
    <w:p w14:paraId="114E651B" w14:textId="33704065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A254B0">
        <w:rPr>
          <w:rFonts w:ascii="Times New Roman" w:hAnsi="Times New Roman" w:cs="Times New Roman"/>
          <w:sz w:val="24"/>
          <w:szCs w:val="24"/>
        </w:rPr>
        <w:t>: modernizacija prometne infrastrukture i uspostavljanje sigurnog i učinkovitog prometnog sustava</w:t>
      </w:r>
    </w:p>
    <w:p w14:paraId="26FFC834" w14:textId="479C6E0A" w:rsidR="001215D6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5D6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1215D6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38.272,00</w:t>
      </w:r>
      <w:r w:rsidR="001215D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80281A1" w14:textId="2F43F09E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72B73C" w14:textId="63CAF5BC" w:rsidR="001215D6" w:rsidRPr="0089466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1003 Vodovod i odvodnja</w:t>
      </w:r>
    </w:p>
    <w:p w14:paraId="7C421BAA" w14:textId="4F07CDF5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razvitak vodoopskrbe u suradnji sa Zagorskim vodovodom i Krapinsko – zagorskom županijom.</w:t>
      </w:r>
    </w:p>
    <w:p w14:paraId="79750F62" w14:textId="735E0F70" w:rsidR="001215D6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>
        <w:rPr>
          <w:rFonts w:ascii="Times New Roman" w:hAnsi="Times New Roman" w:cs="Times New Roman"/>
          <w:sz w:val="24"/>
          <w:szCs w:val="24"/>
        </w:rPr>
        <w:t>modernizacija sustava opskrbe vodom i sustava odvodnje</w:t>
      </w:r>
    </w:p>
    <w:p w14:paraId="3BF79CC5" w14:textId="06CFF4FE" w:rsidR="001215D6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5D6">
        <w:rPr>
          <w:rFonts w:ascii="Times New Roman" w:hAnsi="Times New Roman" w:cs="Times New Roman"/>
          <w:sz w:val="24"/>
          <w:szCs w:val="24"/>
        </w:rPr>
        <w:t xml:space="preserve">Za realizaciju programa osigurana su sredstva u visini od </w:t>
      </w:r>
      <w:r w:rsidR="00C37C2A">
        <w:rPr>
          <w:rFonts w:ascii="Times New Roman" w:hAnsi="Times New Roman" w:cs="Times New Roman"/>
          <w:sz w:val="24"/>
          <w:szCs w:val="24"/>
        </w:rPr>
        <w:t>23.890,00 EUR.</w:t>
      </w:r>
    </w:p>
    <w:p w14:paraId="17677F99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57BB05" w14:textId="36C6D497" w:rsidR="00C37C2A" w:rsidRPr="0089466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1007 Dječja igrališta i vježbališta</w:t>
      </w:r>
    </w:p>
    <w:p w14:paraId="04D67EC6" w14:textId="769486C7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izradu projektne dokumentacije za novo dječje igralište</w:t>
      </w:r>
      <w:r w:rsidR="00DF189E">
        <w:rPr>
          <w:rFonts w:ascii="Times New Roman" w:hAnsi="Times New Roman" w:cs="Times New Roman"/>
          <w:sz w:val="24"/>
          <w:szCs w:val="24"/>
        </w:rPr>
        <w:t xml:space="preserve"> te opremanje dječjeg igrališta</w:t>
      </w:r>
    </w:p>
    <w:p w14:paraId="090259E2" w14:textId="5D7481A6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254B0">
        <w:rPr>
          <w:rFonts w:ascii="Times New Roman" w:hAnsi="Times New Roman" w:cs="Times New Roman"/>
          <w:sz w:val="24"/>
          <w:szCs w:val="24"/>
        </w:rPr>
        <w:t xml:space="preserve"> povećanje dostupnosti sadržaja namijenjenih obiteljima, djeci i mladima</w:t>
      </w:r>
    </w:p>
    <w:p w14:paraId="0481E105" w14:textId="0C98534F" w:rsidR="00C37C2A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7C2A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C37C2A">
        <w:rPr>
          <w:rFonts w:ascii="Times New Roman" w:hAnsi="Times New Roman" w:cs="Times New Roman"/>
          <w:sz w:val="24"/>
          <w:szCs w:val="24"/>
        </w:rPr>
        <w:t xml:space="preserve">su sredstva u visini od </w:t>
      </w:r>
      <w:r w:rsidR="00DF189E">
        <w:rPr>
          <w:rFonts w:ascii="Times New Roman" w:hAnsi="Times New Roman" w:cs="Times New Roman"/>
          <w:sz w:val="24"/>
          <w:szCs w:val="24"/>
        </w:rPr>
        <w:t>34.974,00</w:t>
      </w:r>
      <w:r w:rsidR="00C37C2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6AFDD3A" w14:textId="77777777" w:rsidR="00894668" w:rsidRP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7B5265" w14:textId="1B7A4471" w:rsidR="00C37C2A" w:rsidRPr="0089466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1008 Uređenje parkirališta na području grada</w:t>
      </w:r>
    </w:p>
    <w:p w14:paraId="3CA07566" w14:textId="42B92AD6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uređenje parkirališta kod Upravne zgrade.</w:t>
      </w:r>
    </w:p>
    <w:p w14:paraId="54AD2A35" w14:textId="21F0105C" w:rsidR="00C37C2A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>
        <w:rPr>
          <w:rFonts w:ascii="Times New Roman" w:hAnsi="Times New Roman" w:cs="Times New Roman"/>
          <w:sz w:val="24"/>
          <w:szCs w:val="24"/>
        </w:rPr>
        <w:t>unapređenje kvalitete života građana</w:t>
      </w:r>
    </w:p>
    <w:p w14:paraId="19F3F7D7" w14:textId="602F6D18" w:rsidR="00C37C2A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7C2A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C37C2A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100.000,00</w:t>
      </w:r>
      <w:r w:rsidR="00C37C2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E9E7F9A" w14:textId="77777777" w:rsidR="00894668" w:rsidRP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4641CC9" w14:textId="1C7EF63C" w:rsidR="00C37C2A" w:rsidRPr="0089466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1010 Izgradnja šumskih puteva</w:t>
      </w:r>
    </w:p>
    <w:p w14:paraId="4DB92D2B" w14:textId="141DB7C1" w:rsidR="00D33C04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izgradnju šumske ceste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Oštrc / Oštrc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Črne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Mlake koja je financirana sredstvima Europske unije i radovi na izgradnji započinju u 2023. godini dok se za izgradnju šumske ceste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Juranščina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Belecgrad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očekuju rezultati natječaja.</w:t>
      </w:r>
    </w:p>
    <w:p w14:paraId="531F1D10" w14:textId="15087448" w:rsidR="00D33C04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razvoj turizma na Ivančici</w:t>
      </w:r>
      <w:r w:rsidR="00A254B0">
        <w:rPr>
          <w:rFonts w:ascii="Times New Roman" w:hAnsi="Times New Roman" w:cs="Times New Roman"/>
          <w:sz w:val="24"/>
          <w:szCs w:val="24"/>
        </w:rPr>
        <w:t>, unapređenje turističke infrastrukture i ponude, razvoj selektivnih oblika turizma</w:t>
      </w:r>
    </w:p>
    <w:p w14:paraId="3EEC4D59" w14:textId="62FE08E0" w:rsidR="00D33C0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3C0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D33C04">
        <w:rPr>
          <w:rFonts w:ascii="Times New Roman" w:hAnsi="Times New Roman" w:cs="Times New Roman"/>
          <w:sz w:val="24"/>
          <w:szCs w:val="24"/>
        </w:rPr>
        <w:t xml:space="preserve"> su sredstva u visini od 742.497,00 EUR.</w:t>
      </w:r>
    </w:p>
    <w:p w14:paraId="16618056" w14:textId="77777777" w:rsidR="0089466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4E65EA" w14:textId="37BE8A44" w:rsidR="00D33C04" w:rsidRPr="0089466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4668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1011 Izgradnja zelene tržnice</w:t>
      </w:r>
    </w:p>
    <w:p w14:paraId="23CB24AD" w14:textId="0AAD6012" w:rsidR="00D33C04" w:rsidRDefault="006D5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0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035">
        <w:rPr>
          <w:rFonts w:ascii="Times New Roman" w:hAnsi="Times New Roman" w:cs="Times New Roman"/>
          <w:sz w:val="24"/>
          <w:szCs w:val="24"/>
        </w:rPr>
        <w:t>osigurati sredstva za izgradnju nove tržnice na prostoru sajmišta u Zlataru. Projekt je sufinanciran sredstvima Europske unije.</w:t>
      </w:r>
    </w:p>
    <w:p w14:paraId="384B3887" w14:textId="4245D70C" w:rsidR="00720035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668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7D31A9">
        <w:rPr>
          <w:rFonts w:ascii="Times New Roman" w:hAnsi="Times New Roman" w:cs="Times New Roman"/>
          <w:sz w:val="24"/>
          <w:szCs w:val="24"/>
        </w:rPr>
        <w:t>adekvatnog prostora za društveno djelovanje</w:t>
      </w:r>
    </w:p>
    <w:p w14:paraId="51B56CD6" w14:textId="71E60B06" w:rsidR="0072003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0035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CE5765">
        <w:rPr>
          <w:rFonts w:ascii="Times New Roman" w:hAnsi="Times New Roman" w:cs="Times New Roman"/>
          <w:sz w:val="24"/>
          <w:szCs w:val="24"/>
        </w:rPr>
        <w:t>planirana</w:t>
      </w:r>
      <w:r w:rsidR="00720035">
        <w:rPr>
          <w:rFonts w:ascii="Times New Roman" w:hAnsi="Times New Roman" w:cs="Times New Roman"/>
          <w:sz w:val="24"/>
          <w:szCs w:val="24"/>
        </w:rPr>
        <w:t xml:space="preserve"> su sredstva u visini od 764.192,00 EUR</w:t>
      </w:r>
      <w:r w:rsidR="00CE5765">
        <w:rPr>
          <w:rFonts w:ascii="Times New Roman" w:hAnsi="Times New Roman" w:cs="Times New Roman"/>
          <w:sz w:val="24"/>
          <w:szCs w:val="24"/>
        </w:rPr>
        <w:t xml:space="preserve"> u 2023. godini, a završetak projekta planiran je u projekciji.</w:t>
      </w:r>
    </w:p>
    <w:p w14:paraId="00E077BC" w14:textId="77777777" w:rsidR="00251736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40F47F" w14:textId="50A57F84" w:rsidR="00720035" w:rsidRPr="00733BC5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PROJEKT </w:t>
      </w:r>
      <w:r w:rsidR="00EB1A19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A17 1001 Gospodarski razvitak </w:t>
      </w:r>
    </w:p>
    <w:p w14:paraId="7819DC77" w14:textId="4553751B" w:rsidR="00EB1A19" w:rsidRDefault="00EB1A1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projekta</w:t>
      </w:r>
      <w:r>
        <w:rPr>
          <w:rFonts w:ascii="Times New Roman" w:hAnsi="Times New Roman" w:cs="Times New Roman"/>
          <w:sz w:val="24"/>
          <w:szCs w:val="24"/>
        </w:rPr>
        <w:t xml:space="preserve">  - izrada akcijskog plana energetski održivog razvitka (SECAP), projektne dokumentacije za zelenu tranziciju i izrada zelene strategije</w:t>
      </w:r>
    </w:p>
    <w:p w14:paraId="2DC058B6" w14:textId="30ACB0DC" w:rsidR="00EB1A19" w:rsidRDefault="00EB1A1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D31A9">
        <w:rPr>
          <w:rFonts w:ascii="Times New Roman" w:hAnsi="Times New Roman" w:cs="Times New Roman"/>
          <w:sz w:val="24"/>
          <w:szCs w:val="24"/>
        </w:rPr>
        <w:t>konkurentno gospodarstvo i održivo upravljanje resursima i energijom</w:t>
      </w:r>
    </w:p>
    <w:p w14:paraId="19063742" w14:textId="02BA8E41" w:rsidR="00EB1A19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1A19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EB1A19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DF189E">
        <w:rPr>
          <w:rFonts w:ascii="Times New Roman" w:hAnsi="Times New Roman" w:cs="Times New Roman"/>
          <w:sz w:val="24"/>
          <w:szCs w:val="24"/>
        </w:rPr>
        <w:t>253.662,00</w:t>
      </w:r>
      <w:r w:rsidR="000C400E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DEFBBDC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8BB52B" w14:textId="77777777" w:rsidR="00DF189E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6C5A8F" w14:textId="2607EA50" w:rsidR="000C400E" w:rsidRPr="00733BC5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PROGRAM A18 1001 Sredstva za posebne javne potrebe</w:t>
      </w:r>
    </w:p>
    <w:p w14:paraId="18B4C0C7" w14:textId="61CDF437" w:rsidR="000C400E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otplata glavnica i kamata postojećih kredita za Dogradnju sustava javne rasvjete prema Hrvatskoj poštanskoj banci d.d., za Energetsku obnovu sustava javne rasvjete prema Hrvatskoj banci za obnovu i razvoj</w:t>
      </w:r>
      <w:r w:rsidR="00DF189E">
        <w:rPr>
          <w:rFonts w:ascii="Times New Roman" w:hAnsi="Times New Roman" w:cs="Times New Roman"/>
          <w:sz w:val="24"/>
          <w:szCs w:val="24"/>
        </w:rPr>
        <w:t xml:space="preserve"> </w:t>
      </w:r>
      <w:r w:rsidR="00306383">
        <w:rPr>
          <w:rFonts w:ascii="Times New Roman" w:hAnsi="Times New Roman" w:cs="Times New Roman"/>
          <w:sz w:val="24"/>
          <w:szCs w:val="24"/>
        </w:rPr>
        <w:t>te otplatu novog dugoročnog kredita prema Hrvatskoj poštanskoj banci za sufinanciranje EU projekata.</w:t>
      </w:r>
    </w:p>
    <w:p w14:paraId="6F0BDBC4" w14:textId="67AD8A45" w:rsidR="00306383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34645">
        <w:rPr>
          <w:rFonts w:ascii="Times New Roman" w:hAnsi="Times New Roman" w:cs="Times New Roman"/>
          <w:sz w:val="24"/>
          <w:szCs w:val="24"/>
        </w:rPr>
        <w:t>Realizirani projekti</w:t>
      </w:r>
    </w:p>
    <w:p w14:paraId="3746CB00" w14:textId="12DAB938" w:rsidR="00306383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6383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>
        <w:rPr>
          <w:rFonts w:ascii="Times New Roman" w:hAnsi="Times New Roman" w:cs="Times New Roman"/>
          <w:sz w:val="24"/>
          <w:szCs w:val="24"/>
        </w:rPr>
        <w:t>planirana</w:t>
      </w:r>
      <w:r w:rsidR="00306383">
        <w:rPr>
          <w:rFonts w:ascii="Times New Roman" w:hAnsi="Times New Roman" w:cs="Times New Roman"/>
          <w:sz w:val="24"/>
          <w:szCs w:val="24"/>
        </w:rPr>
        <w:t xml:space="preserve"> su sredstva u visini </w:t>
      </w:r>
      <w:r w:rsidR="00DF189E">
        <w:rPr>
          <w:rFonts w:ascii="Times New Roman" w:hAnsi="Times New Roman" w:cs="Times New Roman"/>
          <w:sz w:val="24"/>
          <w:szCs w:val="24"/>
        </w:rPr>
        <w:t>153.294,00</w:t>
      </w:r>
      <w:r w:rsidR="007D148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68A6E50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239099" w14:textId="0AA46158" w:rsidR="00306383" w:rsidRPr="00733BC5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A22 1001 Uređenje Sokolane</w:t>
      </w:r>
    </w:p>
    <w:p w14:paraId="5F373520" w14:textId="74D692DC" w:rsidR="00306383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završetak radova na uređenju Sokolane</w:t>
      </w:r>
    </w:p>
    <w:p w14:paraId="66CD0A11" w14:textId="346D7A97" w:rsidR="00306383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C0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C02">
        <w:rPr>
          <w:rFonts w:ascii="Times New Roman" w:hAnsi="Times New Roman" w:cs="Times New Roman"/>
          <w:sz w:val="24"/>
          <w:szCs w:val="24"/>
        </w:rPr>
        <w:t>uređena dvorana spremna za održavanje manifestacija i drugih događanja</w:t>
      </w:r>
    </w:p>
    <w:p w14:paraId="6704B2B1" w14:textId="32207714" w:rsidR="006E7C02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7C02">
        <w:rPr>
          <w:rFonts w:ascii="Times New Roman" w:hAnsi="Times New Roman" w:cs="Times New Roman"/>
          <w:sz w:val="24"/>
          <w:szCs w:val="24"/>
        </w:rPr>
        <w:t xml:space="preserve">Za realizaciju programa planirana su sredstva u visini od </w:t>
      </w:r>
      <w:r w:rsidR="00DF189E">
        <w:rPr>
          <w:rFonts w:ascii="Times New Roman" w:hAnsi="Times New Roman" w:cs="Times New Roman"/>
          <w:sz w:val="24"/>
          <w:szCs w:val="24"/>
        </w:rPr>
        <w:t>515.283,00</w:t>
      </w:r>
      <w:r w:rsidR="007D148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B19930A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C7C9F2" w14:textId="6F885147" w:rsidR="006E7C02" w:rsidRPr="00733BC5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A24 1001 Poboljšanje energetske učinkovitosti poslovne zgrade</w:t>
      </w:r>
    </w:p>
    <w:p w14:paraId="5BA2F68B" w14:textId="2F3500B4" w:rsidR="006E7C02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izmjena stolarije na upravnoj zgradi</w:t>
      </w:r>
    </w:p>
    <w:p w14:paraId="1F68BA35" w14:textId="1742B970" w:rsidR="006E7C02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viši energetski razred poslovne zgrade</w:t>
      </w:r>
    </w:p>
    <w:p w14:paraId="75D0B5F5" w14:textId="29A4B93C" w:rsidR="006E7C02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7C02">
        <w:rPr>
          <w:rFonts w:ascii="Times New Roman" w:hAnsi="Times New Roman" w:cs="Times New Roman"/>
          <w:sz w:val="24"/>
          <w:szCs w:val="24"/>
        </w:rPr>
        <w:t>Za realizaciju programa planirana su sredstva u visini od 92.905,00 EUR.</w:t>
      </w:r>
    </w:p>
    <w:p w14:paraId="2F62FF60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E167DC" w14:textId="26674FCB" w:rsidR="006E7C02" w:rsidRPr="00733BC5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A26 1001 Rekonstrukcija javne rasvjete </w:t>
      </w:r>
    </w:p>
    <w:p w14:paraId="646CF4C3" w14:textId="26DFF413" w:rsidR="006E7C02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nabavu rasvjetnih tijela na mjestima </w:t>
      </w:r>
      <w:r w:rsidR="002656EE">
        <w:rPr>
          <w:rFonts w:ascii="Times New Roman" w:hAnsi="Times New Roman" w:cs="Times New Roman"/>
          <w:sz w:val="24"/>
          <w:szCs w:val="24"/>
        </w:rPr>
        <w:t>koja ne pokriva postojeća javna rasvjeta, a prema potrebama građana</w:t>
      </w:r>
    </w:p>
    <w:p w14:paraId="78A34D39" w14:textId="706FB57A" w:rsidR="002656EE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ugodniji život građana </w:t>
      </w:r>
    </w:p>
    <w:p w14:paraId="588D57DA" w14:textId="75EA7427" w:rsidR="002656EE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56EE">
        <w:rPr>
          <w:rFonts w:ascii="Times New Roman" w:hAnsi="Times New Roman" w:cs="Times New Roman"/>
          <w:sz w:val="24"/>
          <w:szCs w:val="24"/>
        </w:rPr>
        <w:t xml:space="preserve">Za realizaciju programa planirana su sredstva u visini od </w:t>
      </w:r>
      <w:r w:rsidR="00DF189E">
        <w:rPr>
          <w:rFonts w:ascii="Times New Roman" w:hAnsi="Times New Roman" w:cs="Times New Roman"/>
          <w:sz w:val="24"/>
          <w:szCs w:val="24"/>
        </w:rPr>
        <w:t>10.000,00</w:t>
      </w:r>
      <w:r w:rsidR="002656EE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6C199D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4F5F4F" w14:textId="4A1FAAA9" w:rsidR="002656EE" w:rsidRPr="00733BC5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A27 1001 Dodatno ulaganje – Dječji vrtić</w:t>
      </w:r>
    </w:p>
    <w:p w14:paraId="3BE2EBCA" w14:textId="0C5230CE" w:rsidR="002656EE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rekonstrukcija i dogradnja postojećeg Dječjeg vrtića i jaslica Zlatarsko zlato na način da se sruši postojeći stari dio zgrade te sagradi novi sa potkrovljem za dodatne tri vrtićke grupe.</w:t>
      </w:r>
    </w:p>
    <w:p w14:paraId="482715DE" w14:textId="54C8F151" w:rsidR="002656EE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>
        <w:rPr>
          <w:rFonts w:ascii="Times New Roman" w:hAnsi="Times New Roman" w:cs="Times New Roman"/>
          <w:sz w:val="24"/>
          <w:szCs w:val="24"/>
        </w:rPr>
        <w:t xml:space="preserve"> – ispunjene potrebe za smještaj sve djece s područja Grada u gradski vrtić</w:t>
      </w:r>
      <w:r w:rsidR="007D31A9">
        <w:rPr>
          <w:rFonts w:ascii="Times New Roman" w:hAnsi="Times New Roman" w:cs="Times New Roman"/>
          <w:sz w:val="24"/>
          <w:szCs w:val="24"/>
        </w:rPr>
        <w:t>, modernizacija infrastrukture za odgoj i obrazovanje</w:t>
      </w:r>
    </w:p>
    <w:p w14:paraId="5BF92748" w14:textId="0B5EEC22" w:rsidR="002656EE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="00A77F8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6EE">
        <w:rPr>
          <w:rFonts w:ascii="Times New Roman" w:hAnsi="Times New Roman" w:cs="Times New Roman"/>
          <w:sz w:val="24"/>
          <w:szCs w:val="24"/>
        </w:rPr>
        <w:t xml:space="preserve">Za realizaciju programa planirana su sredstva u visini od </w:t>
      </w:r>
      <w:r w:rsidR="00CE5765">
        <w:rPr>
          <w:rFonts w:ascii="Times New Roman" w:hAnsi="Times New Roman" w:cs="Times New Roman"/>
          <w:sz w:val="24"/>
          <w:szCs w:val="24"/>
        </w:rPr>
        <w:t>509.125,00 EUR u 2023. godini dok se završetak planira u projekciji. Projekt je sufinanciran sredstvima Europske unije.</w:t>
      </w:r>
    </w:p>
    <w:p w14:paraId="08D5B231" w14:textId="33EFCA8E" w:rsidR="007A3A4B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3A7724" w14:textId="338696DB" w:rsidR="00E812D2" w:rsidRDefault="00E812D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Glava </w:t>
      </w:r>
      <w:r w:rsidR="00930723">
        <w:rPr>
          <w:rFonts w:ascii="Times New Roman" w:hAnsi="Times New Roman" w:cs="Times New Roman"/>
          <w:sz w:val="24"/>
          <w:szCs w:val="24"/>
        </w:rPr>
        <w:t>00202 Vrtići sadrži sljedeće programe:</w:t>
      </w:r>
    </w:p>
    <w:p w14:paraId="4D562E6B" w14:textId="77777777" w:rsidR="00733BC5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C67938" w14:textId="5EA7A88F" w:rsidR="00930723" w:rsidRPr="00733BC5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A03 1001 Dječji vrtić Zlatarsko zlato Zlatar </w:t>
      </w:r>
      <w:r w:rsidR="007043D9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– PRORAČUNSKI KORISNIK</w:t>
      </w:r>
    </w:p>
    <w:p w14:paraId="60F5C335" w14:textId="7F49A2A2" w:rsidR="00930723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osigurati sredstva za rad Dječjeg vrtića i jaslica Zlatarsko zlato Zlatar.</w:t>
      </w:r>
    </w:p>
    <w:p w14:paraId="46F11777" w14:textId="02D44F87" w:rsidR="00930723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kroz aktivnosti uključuje financiranje plaća za redovan rad vrtić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nabavu opreme</w:t>
      </w:r>
      <w:r w:rsidR="00FC2485">
        <w:rPr>
          <w:rFonts w:ascii="Times New Roman" w:hAnsi="Times New Roman" w:cs="Times New Roman"/>
          <w:sz w:val="24"/>
          <w:szCs w:val="24"/>
        </w:rPr>
        <w:t>.</w:t>
      </w:r>
    </w:p>
    <w:p w14:paraId="257E5452" w14:textId="786C6D36" w:rsidR="00FC2485" w:rsidRDefault="007043D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Primarna uloga Dječjeg vrtića je zadovoljavanje potreba djece rane i predškolske dobi i njihovih roditelja s područja Grada Zlatara i okolnih općina i gradova koji imaju potrebu za smještajem djece u vrtić.</w:t>
      </w:r>
    </w:p>
    <w:p w14:paraId="72A69BC3" w14:textId="640E1B59" w:rsidR="007043D9" w:rsidRDefault="007043D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program odgojno – obraz</w:t>
      </w:r>
      <w:r w:rsidR="00D16CD8">
        <w:rPr>
          <w:rFonts w:ascii="Times New Roman" w:hAnsi="Times New Roman" w:cs="Times New Roman"/>
          <w:sz w:val="24"/>
          <w:szCs w:val="24"/>
        </w:rPr>
        <w:t>ovnog rada provodit će se fleksibilno u skladu s kurikulumom vrtića, suvremenom koncepcijom predškolskog odgoja i obrazovanja polazeći od individualnih potreba djeteta, u interakciji s obitelji i širom društvenom zajednicom.</w:t>
      </w:r>
    </w:p>
    <w:p w14:paraId="02CFFE5D" w14:textId="77777777" w:rsidR="00D16CD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Dječjeg vrtića je vrtić učiniti prepoznatljivim u užoj i široj društvenoj zajednici kao ustanova u kojoj se njeguje kvaliteta, kulturna i topla komunikacija s naglaskom na osiguranju dobrobiti djeteta, razvijanju njegovih kompetencija u cjelokupnom rastu i razvoju.</w:t>
      </w:r>
    </w:p>
    <w:p w14:paraId="64BB14B5" w14:textId="77777777" w:rsidR="00D16CD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ostvarivanju toga cilja važna nam je uspostava i održavanje partnerskih odnosa s roditeljima, osnivačem i sredinom u kojoj živimo.</w:t>
      </w:r>
    </w:p>
    <w:p w14:paraId="27F427A5" w14:textId="7E3F970F" w:rsidR="00FC2485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i jaslice Zlatarsko zlato nastojat će svojim odgojno – obrazovnim radom obogatiti djetinjstvo naših malih polaznika, a time i unaprijediti kvalitetu obiteljskog života u našem gradu. </w:t>
      </w:r>
    </w:p>
    <w:p w14:paraId="689312A2" w14:textId="65710CCF" w:rsidR="00733BC5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F8C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F8C">
        <w:rPr>
          <w:rFonts w:ascii="Times New Roman" w:hAnsi="Times New Roman" w:cs="Times New Roman"/>
          <w:sz w:val="24"/>
          <w:szCs w:val="24"/>
        </w:rPr>
        <w:t xml:space="preserve">– za realizaciju programa planirana su sredstva u visini od </w:t>
      </w:r>
      <w:r w:rsidR="00DF189E">
        <w:rPr>
          <w:rFonts w:ascii="Times New Roman" w:hAnsi="Times New Roman" w:cs="Times New Roman"/>
          <w:sz w:val="24"/>
          <w:szCs w:val="24"/>
        </w:rPr>
        <w:t>404.447,00</w:t>
      </w:r>
      <w:r w:rsidR="00A77F8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972D8E" w14:textId="6D3EB82D" w:rsidR="00FC2485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00203 Ustanove u kulturi sadrži programe:</w:t>
      </w:r>
    </w:p>
    <w:p w14:paraId="1A2C82B2" w14:textId="77777777" w:rsidR="00733BC5" w:rsidRDefault="00733BC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88DF" w14:textId="145AC164" w:rsidR="00FC2485" w:rsidRPr="00733BC5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PROGRAM A06 1001 Redovna djelatnost učilišta </w:t>
      </w:r>
      <w:r w:rsidR="00AB153A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– PRORAČUNSKI KORISNIK</w:t>
      </w:r>
    </w:p>
    <w:p w14:paraId="297F0507" w14:textId="0BDAFA54" w:rsidR="00FC2485" w:rsidRDefault="00FC248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financiranje rada </w:t>
      </w:r>
      <w:r w:rsidR="00007E8C">
        <w:rPr>
          <w:rFonts w:ascii="Times New Roman" w:hAnsi="Times New Roman" w:cs="Times New Roman"/>
          <w:sz w:val="24"/>
          <w:szCs w:val="24"/>
        </w:rPr>
        <w:t xml:space="preserve">Pučkog otvorenog učilišta dr. Jurja Žerjavića </w:t>
      </w:r>
    </w:p>
    <w:p w14:paraId="6AC2140C" w14:textId="2CD5A323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 te organizaciju kulturnih manifestacija u Zlataru.</w:t>
      </w:r>
    </w:p>
    <w:p w14:paraId="0B1DEA92" w14:textId="3C30A7BE" w:rsidR="00AB153A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Pučko otvoreno učilište, kao javna ustanova u kulturi, objedinjava i koordinira program gradskih manifestacija i drugih prilika od posebnog interesa za Grad Zlatar pri čemu kreira kulturni program i koordinira  cjelokupni program manifestacija, uz učešće drugih ustanova i udruga, koordinira programe obilježavanja Dana Grada </w:t>
      </w:r>
      <w:r w:rsidR="008E02C6">
        <w:rPr>
          <w:rFonts w:ascii="Times New Roman" w:hAnsi="Times New Roman" w:cs="Times New Roman"/>
          <w:sz w:val="24"/>
          <w:szCs w:val="24"/>
        </w:rPr>
        <w:t>te vlastitom kulturnom djelatnošću tijekom godine obogaćuje gradsku kulturnu ponudu.</w:t>
      </w:r>
    </w:p>
    <w:p w14:paraId="434D55E2" w14:textId="68EA9408" w:rsidR="00AB153A" w:rsidRDefault="008E02C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Planom redovne djelatnosti Pučkog učilišta predviđa se realizacija četiri velike godišnje manifestacije: Dana kajkavske riječi kao najveće kulturno – zabavne manifestacije u sklopu koje Pučko učilište obavlja organizacijske poslove manifestacije, vodi administrativno i financijsko poslovanje, samostalno organizira velika kulturna događanja te koordinira i suorganizira manja kulturna i etno događanja prema potrebi organizatora. Ostale manifestacije su: Proljetni dani kulture s obilježavanjem Dana Grada i Zlatarska božićnica kao veće manifestacije te Zlatarsko ljeto kao manifestacija manjeg kulturnog opsega. </w:t>
      </w:r>
    </w:p>
    <w:p w14:paraId="0A3DF04B" w14:textId="2BC3CC2A" w:rsidR="008E02C6" w:rsidRDefault="008E02C6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navedene manifestacije </w:t>
      </w:r>
      <w:r w:rsidR="00E1737A">
        <w:rPr>
          <w:rFonts w:ascii="Times New Roman" w:hAnsi="Times New Roman" w:cs="Times New Roman"/>
          <w:sz w:val="24"/>
          <w:szCs w:val="24"/>
        </w:rPr>
        <w:t xml:space="preserve">Pučko učilište tijekom godine organizira i manja kulturna događanja u vidu kazališnih gostovanja i koncertnih gostovanja. </w:t>
      </w:r>
    </w:p>
    <w:p w14:paraId="117C2B25" w14:textId="5B944FC1" w:rsidR="00E1737A" w:rsidRDefault="00E1737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redovne djelatnosti Pučko učilište obavlja i nakladničku djelatnost vezano uz izdanja u sklopu manifestacije Dani kajkavske riječi te pripremu gradskog lista. </w:t>
      </w:r>
    </w:p>
    <w:p w14:paraId="63C486E3" w14:textId="54773CA8" w:rsidR="00E1737A" w:rsidRDefault="00E1737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za redovnu djelatnost Učilišta planirani su u iznosu </w:t>
      </w:r>
      <w:r w:rsidR="00DF189E">
        <w:rPr>
          <w:rFonts w:ascii="Times New Roman" w:hAnsi="Times New Roman" w:cs="Times New Roman"/>
          <w:sz w:val="24"/>
          <w:szCs w:val="24"/>
        </w:rPr>
        <w:t>62.686,00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C40A24" w14:textId="77777777" w:rsidR="00AB153A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6DD48D" w14:textId="385291E8" w:rsidR="00007E8C" w:rsidRPr="00733BC5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A06 1003 Umjetnost</w:t>
      </w:r>
      <w:r w:rsidR="007043D9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PRORAČUNSKI KORISNIK</w:t>
      </w:r>
    </w:p>
    <w:p w14:paraId="211B24E1" w14:textId="46493F88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financiranje rada Galerije izvorne umjetnosti Zlatar</w:t>
      </w:r>
      <w:r w:rsidR="001C7687">
        <w:rPr>
          <w:rFonts w:ascii="Times New Roman" w:hAnsi="Times New Roman" w:cs="Times New Roman"/>
          <w:sz w:val="24"/>
          <w:szCs w:val="24"/>
        </w:rPr>
        <w:t xml:space="preserve">, poticati umjetnost </w:t>
      </w:r>
    </w:p>
    <w:p w14:paraId="23FFF852" w14:textId="54294B78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naknadu za rad, održavanje te organizaciju izložbi.</w:t>
      </w:r>
    </w:p>
    <w:p w14:paraId="4F41212C" w14:textId="11379E62" w:rsidR="00A77F8C" w:rsidRDefault="00A77F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F8C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11.977,00 EUR.</w:t>
      </w:r>
    </w:p>
    <w:p w14:paraId="10A4D7F3" w14:textId="77777777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2120D3" w14:textId="0644643E" w:rsidR="00AB153A" w:rsidRPr="00733BC5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A06 1002 Redovna djelatnost knjižnice</w:t>
      </w:r>
      <w:r w:rsidR="00F73F17" w:rsidRPr="00733BC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PRORAČUNSKI KORISNIK</w:t>
      </w:r>
    </w:p>
    <w:p w14:paraId="48C6301D" w14:textId="5DA42A8B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3BC5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>
        <w:rPr>
          <w:rFonts w:ascii="Times New Roman" w:hAnsi="Times New Roman" w:cs="Times New Roman"/>
          <w:sz w:val="24"/>
          <w:szCs w:val="24"/>
        </w:rPr>
        <w:t xml:space="preserve"> – financiranje rada Gradske knjižnice Zlatar </w:t>
      </w:r>
    </w:p>
    <w:p w14:paraId="7E010E01" w14:textId="263108A9" w:rsidR="00007E8C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</w:t>
      </w:r>
      <w:r w:rsidR="00AB153A">
        <w:rPr>
          <w:rFonts w:ascii="Times New Roman" w:hAnsi="Times New Roman" w:cs="Times New Roman"/>
          <w:sz w:val="24"/>
          <w:szCs w:val="24"/>
        </w:rPr>
        <w:t xml:space="preserve"> i knjiga.</w:t>
      </w:r>
    </w:p>
    <w:p w14:paraId="4225F337" w14:textId="23BF1993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knjižnične djelatnosti sastoji se od redovne djelatnosti i kulturnih programa. Redovna djelatnost obuhvaća nabavu knjižne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neknjižne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građe i njihovu posudbu korisnicima dok kulturni programi obuhvaćaju razne aktivnosti koje se organiziraju za djecu i odrasle (čitaonica, igraonica, gosti i razna predavanja i sl. ).</w:t>
      </w:r>
    </w:p>
    <w:p w14:paraId="7544D45F" w14:textId="050B1870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plaće, materijalne izdatke, nabavu knjiga, opreme i troškovi vezani za organizaciju kulturnih aktivnosti planiraju se u visini </w:t>
      </w:r>
      <w:r w:rsidR="00DF189E">
        <w:rPr>
          <w:rFonts w:ascii="Times New Roman" w:hAnsi="Times New Roman" w:cs="Times New Roman"/>
          <w:sz w:val="24"/>
          <w:szCs w:val="24"/>
        </w:rPr>
        <w:t>96.645,00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DDD4C1" w14:textId="0207FDDD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izvor financiranja je proračun Grada Zlatara, a nabavu knjiga i opreme sufinancira Ministarstvo kulture i medija i Krapinsko – zagorska županija.</w:t>
      </w:r>
    </w:p>
    <w:p w14:paraId="07A2C4A8" w14:textId="224D5BB1" w:rsidR="00F73F17" w:rsidRPr="007552FD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Time Knjižnica ispunjava ciljeve iz vizije pametnoga grada Zlatara vezano uz posebni cilj „Grad zadovoljnih ljudi, biser baroka, kulturno, upravno i obrazovno središte istočnog dijela Krapinsko – zagorske županije“.</w:t>
      </w:r>
    </w:p>
    <w:sectPr w:rsidR="00F73F17" w:rsidRPr="0075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7FD1"/>
    <w:multiLevelType w:val="hybridMultilevel"/>
    <w:tmpl w:val="1AA47C30"/>
    <w:lvl w:ilvl="0" w:tplc="515CCCA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F812C8"/>
    <w:multiLevelType w:val="multilevel"/>
    <w:tmpl w:val="CCDED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7864470">
    <w:abstractNumId w:val="1"/>
  </w:num>
  <w:num w:numId="2" w16cid:durableId="1549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E"/>
    <w:rsid w:val="00007E8C"/>
    <w:rsid w:val="000356B3"/>
    <w:rsid w:val="00073435"/>
    <w:rsid w:val="000908E0"/>
    <w:rsid w:val="000C400E"/>
    <w:rsid w:val="000D7643"/>
    <w:rsid w:val="000E4B8B"/>
    <w:rsid w:val="000E5485"/>
    <w:rsid w:val="001215D6"/>
    <w:rsid w:val="001320B9"/>
    <w:rsid w:val="00133A62"/>
    <w:rsid w:val="00182D34"/>
    <w:rsid w:val="001B4C48"/>
    <w:rsid w:val="001B67DA"/>
    <w:rsid w:val="001C7687"/>
    <w:rsid w:val="001D090B"/>
    <w:rsid w:val="001F4430"/>
    <w:rsid w:val="00201A9E"/>
    <w:rsid w:val="00251736"/>
    <w:rsid w:val="002522ED"/>
    <w:rsid w:val="002656EE"/>
    <w:rsid w:val="00266A12"/>
    <w:rsid w:val="002807B3"/>
    <w:rsid w:val="002B346B"/>
    <w:rsid w:val="003029E4"/>
    <w:rsid w:val="00306383"/>
    <w:rsid w:val="003066CF"/>
    <w:rsid w:val="00317283"/>
    <w:rsid w:val="00320057"/>
    <w:rsid w:val="00320577"/>
    <w:rsid w:val="00325798"/>
    <w:rsid w:val="003330AE"/>
    <w:rsid w:val="00373E45"/>
    <w:rsid w:val="0038129B"/>
    <w:rsid w:val="003835FD"/>
    <w:rsid w:val="003A49C5"/>
    <w:rsid w:val="003B3C25"/>
    <w:rsid w:val="00404D40"/>
    <w:rsid w:val="0049102A"/>
    <w:rsid w:val="004C58E2"/>
    <w:rsid w:val="004D638C"/>
    <w:rsid w:val="005329A5"/>
    <w:rsid w:val="005350F7"/>
    <w:rsid w:val="0058179A"/>
    <w:rsid w:val="00581C04"/>
    <w:rsid w:val="005A2F00"/>
    <w:rsid w:val="005A5E7D"/>
    <w:rsid w:val="005B6048"/>
    <w:rsid w:val="005D0D4E"/>
    <w:rsid w:val="005F2255"/>
    <w:rsid w:val="006052F8"/>
    <w:rsid w:val="00632018"/>
    <w:rsid w:val="0065397F"/>
    <w:rsid w:val="00656D53"/>
    <w:rsid w:val="00695954"/>
    <w:rsid w:val="006B0E38"/>
    <w:rsid w:val="006D579F"/>
    <w:rsid w:val="006D5A5F"/>
    <w:rsid w:val="006E7C02"/>
    <w:rsid w:val="006F2936"/>
    <w:rsid w:val="006F4E4D"/>
    <w:rsid w:val="007043D9"/>
    <w:rsid w:val="00710789"/>
    <w:rsid w:val="00720035"/>
    <w:rsid w:val="00731C4E"/>
    <w:rsid w:val="00733BC5"/>
    <w:rsid w:val="00750A09"/>
    <w:rsid w:val="007552FD"/>
    <w:rsid w:val="0077093E"/>
    <w:rsid w:val="00786705"/>
    <w:rsid w:val="007A3A4B"/>
    <w:rsid w:val="007D1487"/>
    <w:rsid w:val="007D31A9"/>
    <w:rsid w:val="007E4072"/>
    <w:rsid w:val="007F2148"/>
    <w:rsid w:val="00805B88"/>
    <w:rsid w:val="00842ECF"/>
    <w:rsid w:val="008543AD"/>
    <w:rsid w:val="0086535D"/>
    <w:rsid w:val="008735D0"/>
    <w:rsid w:val="00876263"/>
    <w:rsid w:val="0088739F"/>
    <w:rsid w:val="00894668"/>
    <w:rsid w:val="008B0377"/>
    <w:rsid w:val="008B7734"/>
    <w:rsid w:val="008C0FF8"/>
    <w:rsid w:val="008E02C6"/>
    <w:rsid w:val="008E74C8"/>
    <w:rsid w:val="009060C3"/>
    <w:rsid w:val="00914314"/>
    <w:rsid w:val="00930723"/>
    <w:rsid w:val="0094643C"/>
    <w:rsid w:val="00992F3C"/>
    <w:rsid w:val="009B4F97"/>
    <w:rsid w:val="009C7FA5"/>
    <w:rsid w:val="009E0247"/>
    <w:rsid w:val="00A16806"/>
    <w:rsid w:val="00A254B0"/>
    <w:rsid w:val="00A412FB"/>
    <w:rsid w:val="00A73D5F"/>
    <w:rsid w:val="00A77F8C"/>
    <w:rsid w:val="00AA7BE9"/>
    <w:rsid w:val="00AB153A"/>
    <w:rsid w:val="00AC1696"/>
    <w:rsid w:val="00AD77FC"/>
    <w:rsid w:val="00AF0949"/>
    <w:rsid w:val="00AF3CC7"/>
    <w:rsid w:val="00AF622D"/>
    <w:rsid w:val="00B06351"/>
    <w:rsid w:val="00B513B4"/>
    <w:rsid w:val="00B53D5C"/>
    <w:rsid w:val="00B5577F"/>
    <w:rsid w:val="00B65835"/>
    <w:rsid w:val="00B72B22"/>
    <w:rsid w:val="00BC0EE5"/>
    <w:rsid w:val="00BC7AFE"/>
    <w:rsid w:val="00BF666D"/>
    <w:rsid w:val="00C257AB"/>
    <w:rsid w:val="00C37C2A"/>
    <w:rsid w:val="00C54025"/>
    <w:rsid w:val="00C6159A"/>
    <w:rsid w:val="00CB6A5D"/>
    <w:rsid w:val="00CE0FC7"/>
    <w:rsid w:val="00CE5765"/>
    <w:rsid w:val="00D1109C"/>
    <w:rsid w:val="00D139C9"/>
    <w:rsid w:val="00D16CD8"/>
    <w:rsid w:val="00D2078D"/>
    <w:rsid w:val="00D33C04"/>
    <w:rsid w:val="00D357D8"/>
    <w:rsid w:val="00D4595D"/>
    <w:rsid w:val="00D658A4"/>
    <w:rsid w:val="00D721B8"/>
    <w:rsid w:val="00D75CAE"/>
    <w:rsid w:val="00DB671A"/>
    <w:rsid w:val="00DB6E78"/>
    <w:rsid w:val="00DB73AD"/>
    <w:rsid w:val="00DC6494"/>
    <w:rsid w:val="00DD41C4"/>
    <w:rsid w:val="00DF189E"/>
    <w:rsid w:val="00E1737A"/>
    <w:rsid w:val="00E34645"/>
    <w:rsid w:val="00E35579"/>
    <w:rsid w:val="00E46944"/>
    <w:rsid w:val="00E804CC"/>
    <w:rsid w:val="00E812D2"/>
    <w:rsid w:val="00E95944"/>
    <w:rsid w:val="00EB1A19"/>
    <w:rsid w:val="00ED3BF6"/>
    <w:rsid w:val="00F02A5F"/>
    <w:rsid w:val="00F21056"/>
    <w:rsid w:val="00F515A2"/>
    <w:rsid w:val="00F73F17"/>
    <w:rsid w:val="00FC0F8F"/>
    <w:rsid w:val="00FC1F01"/>
    <w:rsid w:val="00FC2485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E2B"/>
  <w15:chartTrackingRefBased/>
  <w15:docId w15:val="{3074BB34-28DF-4213-8A72-9F193A7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3E"/>
  </w:style>
  <w:style w:type="paragraph" w:styleId="Naslov1">
    <w:name w:val="heading 1"/>
    <w:basedOn w:val="Normal"/>
    <w:next w:val="Normal"/>
    <w:link w:val="Naslov1Char"/>
    <w:uiPriority w:val="9"/>
    <w:qFormat/>
    <w:rsid w:val="0077093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9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93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93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93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93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70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709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7709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93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93E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77093E"/>
    <w:rPr>
      <w:b/>
      <w:bCs/>
    </w:rPr>
  </w:style>
  <w:style w:type="character" w:styleId="Istaknuto">
    <w:name w:val="Emphasis"/>
    <w:basedOn w:val="Zadanifontodlomka"/>
    <w:uiPriority w:val="20"/>
    <w:qFormat/>
    <w:rsid w:val="0077093E"/>
    <w:rPr>
      <w:i/>
      <w:iCs/>
      <w:color w:val="000000" w:themeColor="text1"/>
    </w:rPr>
  </w:style>
  <w:style w:type="paragraph" w:styleId="Bezproreda">
    <w:name w:val="No Spacing"/>
    <w:uiPriority w:val="1"/>
    <w:qFormat/>
    <w:rsid w:val="0077093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7093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70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93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93E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77093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77093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770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77093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77093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7093E"/>
    <w:pPr>
      <w:outlineLvl w:val="9"/>
    </w:pPr>
  </w:style>
  <w:style w:type="paragraph" w:styleId="Odlomakpopisa">
    <w:name w:val="List Paragraph"/>
    <w:basedOn w:val="Normal"/>
    <w:uiPriority w:val="34"/>
    <w:qFormat/>
    <w:rsid w:val="007F2148"/>
    <w:pPr>
      <w:ind w:left="720"/>
      <w:contextualSpacing/>
    </w:pPr>
  </w:style>
  <w:style w:type="table" w:customStyle="1" w:styleId="Stil1">
    <w:name w:val="Stil1"/>
    <w:basedOn w:val="Obinatablica"/>
    <w:uiPriority w:val="99"/>
    <w:rsid w:val="00C54025"/>
    <w:pPr>
      <w:spacing w:after="0" w:line="240" w:lineRule="auto"/>
    </w:pPr>
    <w:tblPr/>
  </w:style>
  <w:style w:type="table" w:styleId="Reetkatablice">
    <w:name w:val="Table Grid"/>
    <w:basedOn w:val="Obinatablica"/>
    <w:uiPriority w:val="39"/>
    <w:rsid w:val="00C5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651C-9106-4FEB-BDD0-D8727B6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Sanja Lisjak</cp:lastModifiedBy>
  <cp:revision>4</cp:revision>
  <dcterms:created xsi:type="dcterms:W3CDTF">2023-05-19T08:32:00Z</dcterms:created>
  <dcterms:modified xsi:type="dcterms:W3CDTF">2023-05-19T11:53:00Z</dcterms:modified>
</cp:coreProperties>
</file>