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DFC9" w14:textId="5DA26A07" w:rsidR="00A06D30" w:rsidRDefault="00A06D30" w:rsidP="00AA7EE5">
      <w:pPr>
        <w:spacing w:after="0" w:line="240" w:lineRule="auto"/>
        <w:ind w:right="4536"/>
        <w:contextualSpacing/>
        <w:jc w:val="center"/>
        <w:rPr>
          <w:rFonts w:ascii="Courier New" w:hAnsi="Courier New"/>
          <w:b/>
          <w:szCs w:val="20"/>
          <w:lang w:val="en-AU"/>
        </w:rPr>
      </w:pPr>
      <w:r>
        <w:rPr>
          <w:noProof/>
          <w:lang w:eastAsia="hr-HR"/>
        </w:rPr>
        <w:drawing>
          <wp:inline distT="0" distB="0" distL="0" distR="0" wp14:anchorId="567AED4B" wp14:editId="44EE30C2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F8B6" w14:textId="3ACA8920" w:rsidR="00A06D30" w:rsidRPr="00510C4B" w:rsidRDefault="00A06D30" w:rsidP="00AA7EE5">
      <w:pPr>
        <w:spacing w:after="0" w:line="240" w:lineRule="auto"/>
        <w:ind w:right="4536"/>
        <w:contextualSpacing/>
        <w:jc w:val="center"/>
        <w:rPr>
          <w:bCs/>
        </w:rPr>
      </w:pPr>
      <w:r w:rsidRPr="00510C4B">
        <w:rPr>
          <w:bCs/>
        </w:rPr>
        <w:t>REPUBLIKA HRVATSKA</w:t>
      </w:r>
    </w:p>
    <w:p w14:paraId="769D3E06" w14:textId="77777777" w:rsidR="00A06D30" w:rsidRPr="00510C4B" w:rsidRDefault="00A06D30" w:rsidP="00AA7EE5">
      <w:pPr>
        <w:spacing w:after="0" w:line="240" w:lineRule="auto"/>
        <w:ind w:right="4536"/>
        <w:contextualSpacing/>
        <w:jc w:val="center"/>
        <w:rPr>
          <w:bCs/>
        </w:rPr>
      </w:pPr>
      <w:r w:rsidRPr="00510C4B">
        <w:rPr>
          <w:bCs/>
        </w:rPr>
        <w:t>KRAPINSKO – ZAGORSKA ŽUPANIJA</w:t>
      </w:r>
    </w:p>
    <w:p w14:paraId="09615934" w14:textId="06FB70C3" w:rsidR="00A06D30" w:rsidRPr="00510C4B" w:rsidRDefault="00A06D30" w:rsidP="00AA7EE5">
      <w:pPr>
        <w:spacing w:after="0" w:line="240" w:lineRule="auto"/>
        <w:ind w:right="4536"/>
        <w:contextualSpacing/>
        <w:jc w:val="center"/>
        <w:rPr>
          <w:bCs/>
        </w:rPr>
      </w:pPr>
      <w:r w:rsidRPr="00510C4B">
        <w:rPr>
          <w:bCs/>
        </w:rPr>
        <w:t>GRAD ZLATAR</w:t>
      </w:r>
    </w:p>
    <w:p w14:paraId="76A7DE74" w14:textId="77219E09" w:rsidR="00A06D30" w:rsidRPr="00510C4B" w:rsidRDefault="00A06D30" w:rsidP="00AA7EE5">
      <w:pPr>
        <w:spacing w:after="0" w:line="240" w:lineRule="auto"/>
        <w:ind w:right="4536"/>
        <w:contextualSpacing/>
        <w:jc w:val="center"/>
        <w:rPr>
          <w:bCs/>
        </w:rPr>
      </w:pPr>
      <w:r w:rsidRPr="00510C4B">
        <w:rPr>
          <w:bCs/>
        </w:rPr>
        <w:t>GRADONAČELNIK</w:t>
      </w:r>
    </w:p>
    <w:p w14:paraId="210DFBAF" w14:textId="77777777" w:rsidR="00A06D30" w:rsidRDefault="00A06D30" w:rsidP="00AA7EE5">
      <w:pPr>
        <w:spacing w:after="0" w:line="240" w:lineRule="auto"/>
        <w:ind w:right="4536"/>
        <w:contextualSpacing/>
        <w:jc w:val="center"/>
        <w:rPr>
          <w:b/>
        </w:rPr>
      </w:pPr>
    </w:p>
    <w:p w14:paraId="307D1FA6" w14:textId="77777777" w:rsidR="00A06D30" w:rsidRPr="000C3BE9" w:rsidRDefault="00A06D30" w:rsidP="00AA7EE5">
      <w:pPr>
        <w:pStyle w:val="Bezproreda"/>
        <w:contextualSpacing/>
        <w:jc w:val="left"/>
      </w:pPr>
      <w:r w:rsidRPr="000C3BE9">
        <w:t>KLASA: 334-01/22-01/01</w:t>
      </w:r>
    </w:p>
    <w:p w14:paraId="4B33EA30" w14:textId="7308B510" w:rsidR="00A06D30" w:rsidRPr="000C3BE9" w:rsidRDefault="00A06D30" w:rsidP="00AA7EE5">
      <w:pPr>
        <w:pStyle w:val="Bezproreda"/>
        <w:contextualSpacing/>
        <w:jc w:val="left"/>
      </w:pPr>
      <w:r w:rsidRPr="000C3BE9">
        <w:t xml:space="preserve">URBROJ: </w:t>
      </w:r>
      <w:r w:rsidR="00510C4B">
        <w:t>2140-07-02-22-3</w:t>
      </w:r>
    </w:p>
    <w:p w14:paraId="21AC06D6" w14:textId="55D956FF" w:rsidR="00A06D30" w:rsidRPr="000C3BE9" w:rsidRDefault="00510C4B" w:rsidP="00AA7EE5">
      <w:pPr>
        <w:pStyle w:val="Bezproreda"/>
        <w:contextualSpacing/>
        <w:jc w:val="left"/>
      </w:pPr>
      <w:r>
        <w:t>U Zlataru 2. svibnja 2022.</w:t>
      </w:r>
    </w:p>
    <w:p w14:paraId="5F8EF996" w14:textId="77777777" w:rsidR="00A06D30" w:rsidRPr="000C3BE9" w:rsidRDefault="00A06D30" w:rsidP="00AA7EE5">
      <w:pPr>
        <w:pStyle w:val="Bezproreda"/>
        <w:contextualSpacing/>
        <w:jc w:val="left"/>
      </w:pPr>
    </w:p>
    <w:p w14:paraId="0B09D207" w14:textId="73B5D835" w:rsidR="00A06D30" w:rsidRPr="00510C4B" w:rsidRDefault="00A06D30" w:rsidP="00AA7EE5">
      <w:pPr>
        <w:spacing w:after="0" w:line="240" w:lineRule="auto"/>
        <w:ind w:firstLine="4536"/>
        <w:contextualSpacing/>
        <w:jc w:val="center"/>
        <w:rPr>
          <w:bCs/>
          <w:szCs w:val="24"/>
          <w:lang w:val="pl-PL"/>
        </w:rPr>
      </w:pPr>
      <w:r w:rsidRPr="00510C4B">
        <w:rPr>
          <w:bCs/>
          <w:szCs w:val="24"/>
          <w:lang w:val="pl-PL"/>
        </w:rPr>
        <w:t>GRAD ZLATAR</w:t>
      </w:r>
    </w:p>
    <w:p w14:paraId="12CB048D" w14:textId="4FB2FFC4" w:rsidR="00A06D30" w:rsidRDefault="00A06D30" w:rsidP="00AA7EE5">
      <w:pPr>
        <w:spacing w:after="0" w:line="240" w:lineRule="auto"/>
        <w:ind w:firstLine="4536"/>
        <w:contextualSpacing/>
        <w:jc w:val="center"/>
        <w:rPr>
          <w:bCs/>
          <w:szCs w:val="24"/>
          <w:lang w:val="pl-PL"/>
        </w:rPr>
      </w:pPr>
      <w:r w:rsidRPr="00510C4B">
        <w:rPr>
          <w:bCs/>
          <w:szCs w:val="24"/>
          <w:lang w:val="pl-PL"/>
        </w:rPr>
        <w:t>GRADSKO VIJEĆE</w:t>
      </w:r>
    </w:p>
    <w:p w14:paraId="210AF30C" w14:textId="77777777" w:rsidR="00AA7EE5" w:rsidRPr="00510C4B" w:rsidRDefault="00AA7EE5" w:rsidP="00AA7EE5">
      <w:pPr>
        <w:spacing w:after="0" w:line="240" w:lineRule="auto"/>
        <w:ind w:firstLine="4536"/>
        <w:contextualSpacing/>
        <w:jc w:val="center"/>
        <w:rPr>
          <w:bCs/>
          <w:szCs w:val="24"/>
          <w:lang w:val="pl-PL"/>
        </w:rPr>
      </w:pPr>
    </w:p>
    <w:p w14:paraId="117A5CEF" w14:textId="18EEF3A5" w:rsidR="00A06D30" w:rsidRDefault="00A06D30" w:rsidP="00AA7EE5">
      <w:pPr>
        <w:pStyle w:val="Bezproreda"/>
        <w:ind w:left="1276" w:hanging="1276"/>
        <w:contextualSpacing/>
        <w:rPr>
          <w:szCs w:val="24"/>
          <w:lang w:val="pl-PL"/>
        </w:rPr>
      </w:pPr>
      <w:r>
        <w:rPr>
          <w:szCs w:val="24"/>
          <w:lang w:val="pl-PL"/>
        </w:rPr>
        <w:t>PREDMET:</w:t>
      </w:r>
      <w:r w:rsidRPr="000C3BE9">
        <w:rPr>
          <w:b/>
          <w:bCs/>
        </w:rPr>
        <w:t xml:space="preserve"> </w:t>
      </w:r>
      <w:r w:rsidR="00AA7EE5">
        <w:rPr>
          <w:b/>
          <w:bCs/>
        </w:rPr>
        <w:t>Prijedlog</w:t>
      </w:r>
      <w:r>
        <w:rPr>
          <w:b/>
          <w:bCs/>
        </w:rPr>
        <w:t xml:space="preserve"> </w:t>
      </w:r>
      <w:bookmarkStart w:id="0" w:name="_Hlk102376863"/>
      <w:r>
        <w:rPr>
          <w:b/>
          <w:bCs/>
        </w:rPr>
        <w:t xml:space="preserve">Odluke  </w:t>
      </w:r>
      <w:r w:rsidRPr="00ED3216">
        <w:rPr>
          <w:b/>
          <w:bCs/>
        </w:rPr>
        <w:t xml:space="preserve">o pokretanju inicijative za osnivanje Turističke zajednice na području </w:t>
      </w:r>
      <w:r>
        <w:rPr>
          <w:b/>
          <w:bCs/>
        </w:rPr>
        <w:t>G</w:t>
      </w:r>
      <w:r w:rsidRPr="00ED3216">
        <w:rPr>
          <w:b/>
          <w:bCs/>
        </w:rPr>
        <w:t xml:space="preserve">rada Zlatara i </w:t>
      </w:r>
      <w:r>
        <w:rPr>
          <w:b/>
          <w:bCs/>
        </w:rPr>
        <w:t>O</w:t>
      </w:r>
      <w:r w:rsidRPr="00ED3216">
        <w:rPr>
          <w:b/>
          <w:bCs/>
        </w:rPr>
        <w:t xml:space="preserve">pćina Mače, Zlatar Bistrica, Konjščina, </w:t>
      </w:r>
      <w:proofErr w:type="spellStart"/>
      <w:r w:rsidRPr="00ED3216">
        <w:rPr>
          <w:b/>
          <w:bCs/>
        </w:rPr>
        <w:t>Budinščina</w:t>
      </w:r>
      <w:proofErr w:type="spellEnd"/>
      <w:r w:rsidRPr="00ED3216">
        <w:rPr>
          <w:b/>
          <w:bCs/>
        </w:rPr>
        <w:t xml:space="preserve"> i </w:t>
      </w:r>
      <w:proofErr w:type="spellStart"/>
      <w:r w:rsidRPr="00ED3216">
        <w:rPr>
          <w:b/>
          <w:bCs/>
        </w:rPr>
        <w:t>Hrašćina</w:t>
      </w:r>
      <w:proofErr w:type="spellEnd"/>
      <w:r>
        <w:rPr>
          <w:b/>
          <w:bCs/>
        </w:rPr>
        <w:t xml:space="preserve"> </w:t>
      </w:r>
    </w:p>
    <w:bookmarkEnd w:id="0"/>
    <w:p w14:paraId="1E4BE9C9" w14:textId="77777777" w:rsidR="00A06D30" w:rsidRPr="00E8076D" w:rsidRDefault="00A06D30" w:rsidP="00AA7EE5">
      <w:pPr>
        <w:pStyle w:val="Bezproreda"/>
        <w:contextualSpacing/>
        <w:rPr>
          <w:b/>
          <w:bCs/>
        </w:rPr>
      </w:pPr>
    </w:p>
    <w:p w14:paraId="615476E5" w14:textId="6556BF44" w:rsidR="00A06D30" w:rsidRPr="00AA7EE5" w:rsidRDefault="00A06D30" w:rsidP="00AA7EE5">
      <w:pPr>
        <w:pStyle w:val="Bezproreda"/>
        <w:contextualSpacing/>
        <w:rPr>
          <w:strike/>
        </w:rPr>
      </w:pPr>
      <w:r>
        <w:rPr>
          <w:szCs w:val="24"/>
        </w:rPr>
        <w:tab/>
      </w:r>
    </w:p>
    <w:p w14:paraId="006215D9" w14:textId="2D0D9C67" w:rsidR="00A06D30" w:rsidRDefault="00A06D30" w:rsidP="00AA7EE5">
      <w:pPr>
        <w:pStyle w:val="Bezproreda"/>
        <w:contextualSpacing/>
      </w:pPr>
      <w:r>
        <w:tab/>
        <w:t xml:space="preserve">Grad Zlatar </w:t>
      </w:r>
      <w:r w:rsidR="00AA7EE5">
        <w:t xml:space="preserve">pokrenuo je </w:t>
      </w:r>
      <w:r>
        <w:t xml:space="preserve">inicijativu za osnivanje </w:t>
      </w:r>
      <w:r w:rsidRPr="00E8076D">
        <w:t xml:space="preserve">Turističke zajednice na području Grada Zlatara i Općina Lobor, Mače, Zlatar Bistrica, Konjščina, </w:t>
      </w:r>
      <w:proofErr w:type="spellStart"/>
      <w:r w:rsidRPr="00E8076D">
        <w:t>Budinščina</w:t>
      </w:r>
      <w:proofErr w:type="spellEnd"/>
      <w:r w:rsidRPr="00E8076D">
        <w:t xml:space="preserve"> i </w:t>
      </w:r>
      <w:proofErr w:type="spellStart"/>
      <w:r w:rsidRPr="00E8076D">
        <w:t>Hrašćina</w:t>
      </w:r>
      <w:proofErr w:type="spellEnd"/>
      <w:r w:rsidR="00AA7EE5">
        <w:t xml:space="preserve"> te je nastavno na prethodno Gradsko vijeće Grada Zlatara na 8. sjednici donijelo </w:t>
      </w:r>
      <w:r w:rsidR="00AA7EE5" w:rsidRPr="00AA7EE5">
        <w:t>Odluk</w:t>
      </w:r>
      <w:r w:rsidR="00AA7EE5">
        <w:t xml:space="preserve">u </w:t>
      </w:r>
      <w:r w:rsidR="00AA7EE5" w:rsidRPr="00AA7EE5">
        <w:t xml:space="preserve">o pokretanju inicijative za osnivanje Turističke zajednice na području Grada Zlatara i Općina </w:t>
      </w:r>
      <w:r w:rsidR="00B46C2F">
        <w:t xml:space="preserve">Lobor, </w:t>
      </w:r>
      <w:r w:rsidR="00AA7EE5" w:rsidRPr="00AA7EE5">
        <w:t xml:space="preserve">Mače, Zlatar Bistrica, Konjščina, </w:t>
      </w:r>
      <w:proofErr w:type="spellStart"/>
      <w:r w:rsidR="00AA7EE5" w:rsidRPr="00AA7EE5">
        <w:t>Budinščina</w:t>
      </w:r>
      <w:proofErr w:type="spellEnd"/>
      <w:r w:rsidR="00AA7EE5" w:rsidRPr="00AA7EE5">
        <w:t xml:space="preserve"> i </w:t>
      </w:r>
      <w:proofErr w:type="spellStart"/>
      <w:r w:rsidR="00AA7EE5" w:rsidRPr="00AA7EE5">
        <w:t>Hrašćina</w:t>
      </w:r>
      <w:proofErr w:type="spellEnd"/>
      <w:r w:rsidR="000214E5">
        <w:t>.</w:t>
      </w:r>
    </w:p>
    <w:p w14:paraId="4AD5B22A" w14:textId="15F2956D" w:rsidR="000214E5" w:rsidRPr="000214E5" w:rsidRDefault="000214E5" w:rsidP="000214E5">
      <w:pPr>
        <w:pStyle w:val="Bezproreda"/>
        <w:contextualSpacing/>
        <w:rPr>
          <w:lang w:val="pl-PL"/>
        </w:rPr>
      </w:pPr>
      <w:r>
        <w:tab/>
        <w:t>Budući je nakon donošenja prethodno navedene odluke</w:t>
      </w:r>
      <w:r w:rsidR="00FF2733">
        <w:t xml:space="preserve"> </w:t>
      </w:r>
      <w:r>
        <w:t xml:space="preserve">Općina Lobor odustala od zajedničkog udruživanja u </w:t>
      </w:r>
      <w:r w:rsidR="00FF2733">
        <w:t>novu turističku zajednicu</w:t>
      </w:r>
      <w:r>
        <w:t xml:space="preserve">, valjalo je pristupiti revidiranju iste, a na način da se u nazivu i tekstu odluke izostavlja Općina Lobor. U svemu ostalome, </w:t>
      </w:r>
      <w:r w:rsidR="00684881">
        <w:t xml:space="preserve">ranije donijeta </w:t>
      </w:r>
      <w:r w:rsidR="008A73EF">
        <w:t>o</w:t>
      </w:r>
      <w:r>
        <w:t>dluka ostaje neizmijenjena</w:t>
      </w:r>
      <w:r w:rsidR="00684881">
        <w:t xml:space="preserve"> u novom tekstu</w:t>
      </w:r>
      <w:r>
        <w:t xml:space="preserve">. </w:t>
      </w:r>
    </w:p>
    <w:p w14:paraId="74B749D0" w14:textId="0828271C" w:rsidR="00A06D30" w:rsidRDefault="00A06D30" w:rsidP="000214E5">
      <w:pPr>
        <w:pStyle w:val="Bezproreda"/>
        <w:contextualSpacing/>
        <w:rPr>
          <w:szCs w:val="24"/>
        </w:rPr>
      </w:pPr>
      <w:r>
        <w:rPr>
          <w:color w:val="242C2D"/>
          <w:szCs w:val="24"/>
        </w:rPr>
        <w:tab/>
      </w:r>
      <w:r w:rsidR="000214E5">
        <w:rPr>
          <w:szCs w:val="24"/>
        </w:rPr>
        <w:t xml:space="preserve">Slijedom iznijetog, </w:t>
      </w:r>
      <w:r>
        <w:rPr>
          <w:szCs w:val="24"/>
        </w:rPr>
        <w:t xml:space="preserve"> predlaže se Gradskom vijeću donošenje akta u prilogu.</w:t>
      </w:r>
    </w:p>
    <w:p w14:paraId="3697A97F" w14:textId="77777777" w:rsidR="00A06D30" w:rsidRDefault="00A06D30" w:rsidP="00AA7EE5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                  </w:t>
      </w:r>
    </w:p>
    <w:p w14:paraId="734E4D91" w14:textId="21B956DD" w:rsidR="00A06D30" w:rsidRDefault="00A06D30" w:rsidP="00FF2733">
      <w:pPr>
        <w:spacing w:after="0" w:line="240" w:lineRule="auto"/>
        <w:ind w:firstLine="4536"/>
        <w:contextualSpacing/>
        <w:jc w:val="center"/>
        <w:rPr>
          <w:szCs w:val="24"/>
        </w:rPr>
      </w:pPr>
      <w:r>
        <w:rPr>
          <w:szCs w:val="24"/>
        </w:rPr>
        <w:t>GRADONAČELNICA</w:t>
      </w:r>
    </w:p>
    <w:p w14:paraId="1E02AB1D" w14:textId="5E4619E0" w:rsidR="00A06D30" w:rsidRDefault="00A06D30" w:rsidP="00FF2733">
      <w:pPr>
        <w:spacing w:after="0" w:line="240" w:lineRule="auto"/>
        <w:ind w:firstLine="4536"/>
        <w:contextualSpacing/>
        <w:jc w:val="center"/>
        <w:rPr>
          <w:szCs w:val="24"/>
        </w:rPr>
      </w:pPr>
      <w:r>
        <w:rPr>
          <w:szCs w:val="24"/>
        </w:rPr>
        <w:t>Jasenka Auguštan-</w:t>
      </w:r>
      <w:proofErr w:type="spellStart"/>
      <w:r>
        <w:rPr>
          <w:szCs w:val="24"/>
        </w:rPr>
        <w:t>Pentek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bacc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oec</w:t>
      </w:r>
      <w:proofErr w:type="spellEnd"/>
      <w:r>
        <w:rPr>
          <w:szCs w:val="24"/>
        </w:rPr>
        <w:t>.</w:t>
      </w:r>
    </w:p>
    <w:p w14:paraId="676B3FB0" w14:textId="77777777" w:rsidR="00A06D30" w:rsidRDefault="00A06D30" w:rsidP="00AA7EE5">
      <w:pPr>
        <w:spacing w:after="0" w:line="240" w:lineRule="auto"/>
        <w:contextualSpacing/>
        <w:rPr>
          <w:szCs w:val="24"/>
        </w:rPr>
      </w:pPr>
    </w:p>
    <w:p w14:paraId="18774012" w14:textId="77777777" w:rsidR="00A06D30" w:rsidRDefault="00A06D30" w:rsidP="00AA7EE5">
      <w:pPr>
        <w:spacing w:after="0" w:line="240" w:lineRule="auto"/>
        <w:contextualSpacing/>
        <w:rPr>
          <w:szCs w:val="24"/>
        </w:rPr>
      </w:pPr>
    </w:p>
    <w:p w14:paraId="31E1B30E" w14:textId="364623E6" w:rsidR="00A06D30" w:rsidRDefault="00A06D30" w:rsidP="00AA7EE5">
      <w:pPr>
        <w:pStyle w:val="Bezproreda"/>
        <w:contextualSpacing/>
      </w:pPr>
    </w:p>
    <w:p w14:paraId="3BDC0300" w14:textId="026BE5AE" w:rsidR="000214E5" w:rsidRDefault="000214E5" w:rsidP="00AA7EE5">
      <w:pPr>
        <w:pStyle w:val="Bezproreda"/>
        <w:contextualSpacing/>
      </w:pPr>
    </w:p>
    <w:p w14:paraId="0056ED0D" w14:textId="21D0BEFA" w:rsidR="000214E5" w:rsidRDefault="000214E5" w:rsidP="00AA7EE5">
      <w:pPr>
        <w:pStyle w:val="Bezproreda"/>
        <w:contextualSpacing/>
      </w:pPr>
    </w:p>
    <w:p w14:paraId="603B5095" w14:textId="77777777" w:rsidR="000214E5" w:rsidRDefault="000214E5" w:rsidP="00AA7EE5">
      <w:pPr>
        <w:pStyle w:val="Bezproreda"/>
        <w:contextualSpacing/>
      </w:pPr>
    </w:p>
    <w:p w14:paraId="3A9EE29F" w14:textId="77777777" w:rsidR="00A06D30" w:rsidRDefault="00A06D30" w:rsidP="00AA7EE5">
      <w:pPr>
        <w:pStyle w:val="Bezproreda"/>
        <w:contextualSpacing/>
      </w:pPr>
    </w:p>
    <w:p w14:paraId="7C68D2FD" w14:textId="77777777" w:rsidR="00A06D30" w:rsidRDefault="00A06D30" w:rsidP="00AA7EE5">
      <w:pPr>
        <w:pStyle w:val="Bezproreda"/>
        <w:contextualSpacing/>
      </w:pPr>
      <w:r>
        <w:t>Prilog</w:t>
      </w:r>
    </w:p>
    <w:p w14:paraId="5C731CF5" w14:textId="0C01A5E6" w:rsidR="00A06D30" w:rsidRPr="004B599D" w:rsidRDefault="00A06D30" w:rsidP="00AA7EE5">
      <w:pPr>
        <w:pStyle w:val="Bezproreda"/>
        <w:numPr>
          <w:ilvl w:val="0"/>
          <w:numId w:val="1"/>
        </w:numPr>
        <w:contextualSpacing/>
      </w:pPr>
      <w:r>
        <w:rPr>
          <w:szCs w:val="24"/>
        </w:rPr>
        <w:t xml:space="preserve">prijedlog </w:t>
      </w:r>
      <w:r w:rsidRPr="000C3BE9">
        <w:t>Odluke  o pokretanju inicijative za osnivanje Turističke zajednice na području Grada Zlatara i Općina</w:t>
      </w:r>
      <w:r w:rsidR="000214E5">
        <w:t xml:space="preserve"> </w:t>
      </w:r>
      <w:r w:rsidRPr="000C3BE9">
        <w:t xml:space="preserve">Mače, Zlatar Bistrica, Konjščina, </w:t>
      </w:r>
      <w:proofErr w:type="spellStart"/>
      <w:r w:rsidRPr="000C3BE9">
        <w:t>Budinščina</w:t>
      </w:r>
      <w:proofErr w:type="spellEnd"/>
      <w:r w:rsidRPr="000C3BE9">
        <w:t xml:space="preserve"> i </w:t>
      </w:r>
      <w:proofErr w:type="spellStart"/>
      <w:r w:rsidRPr="000C3BE9">
        <w:t>Hrašćina</w:t>
      </w:r>
      <w:proofErr w:type="spellEnd"/>
    </w:p>
    <w:p w14:paraId="0C0026A8" w14:textId="77777777" w:rsidR="009605DC" w:rsidRPr="00A06D30" w:rsidRDefault="009605DC" w:rsidP="00AA7EE5">
      <w:pPr>
        <w:spacing w:after="0" w:line="240" w:lineRule="auto"/>
        <w:contextualSpacing/>
        <w:rPr>
          <w:rFonts w:cs="Times New Roman"/>
          <w:szCs w:val="24"/>
        </w:rPr>
      </w:pPr>
    </w:p>
    <w:sectPr w:rsidR="009605DC" w:rsidRPr="00A0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74E4F"/>
    <w:multiLevelType w:val="hybridMultilevel"/>
    <w:tmpl w:val="35B01DD8"/>
    <w:lvl w:ilvl="0" w:tplc="99A4A2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0"/>
    <w:rsid w:val="000214E5"/>
    <w:rsid w:val="00223D33"/>
    <w:rsid w:val="0047760E"/>
    <w:rsid w:val="00510C4B"/>
    <w:rsid w:val="00684881"/>
    <w:rsid w:val="008A73EF"/>
    <w:rsid w:val="009605DC"/>
    <w:rsid w:val="00A06D30"/>
    <w:rsid w:val="00AA7EE5"/>
    <w:rsid w:val="00B46C2F"/>
    <w:rsid w:val="00DE5172"/>
    <w:rsid w:val="00F02814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891A"/>
  <w15:chartTrackingRefBased/>
  <w15:docId w15:val="{F2352402-9FF1-45ED-BC1E-66AEB32D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30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6D30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7</cp:revision>
  <cp:lastPrinted>2022-05-02T07:54:00Z</cp:lastPrinted>
  <dcterms:created xsi:type="dcterms:W3CDTF">2022-05-02T07:25:00Z</dcterms:created>
  <dcterms:modified xsi:type="dcterms:W3CDTF">2022-05-02T09:41:00Z</dcterms:modified>
</cp:coreProperties>
</file>