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3248D65F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024-02/22-01/0</w:t>
      </w:r>
      <w:r w:rsidR="000A1A4F">
        <w:rPr>
          <w:rFonts w:eastAsia="Times New Roman" w:cs="Times New Roman"/>
          <w:szCs w:val="24"/>
          <w:lang w:eastAsia="hr-HR"/>
        </w:rPr>
        <w:t>3</w:t>
      </w:r>
    </w:p>
    <w:p w14:paraId="2D7C3DCD" w14:textId="48E45C3E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0A1A4F">
        <w:rPr>
          <w:rFonts w:eastAsia="Times New Roman" w:cs="Times New Roman"/>
          <w:szCs w:val="24"/>
          <w:lang w:eastAsia="hr-HR"/>
        </w:rPr>
        <w:t>10</w:t>
      </w:r>
    </w:p>
    <w:p w14:paraId="01C77B6F" w14:textId="70324CB9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4B508A4F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10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17194E74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973280">
        <w:rPr>
          <w:rFonts w:eastAsia="Times New Roman" w:cs="Times New Roman"/>
          <w:szCs w:val="24"/>
          <w:lang w:eastAsia="hr-HR"/>
        </w:rPr>
        <w:t>9</w:t>
      </w:r>
      <w:r w:rsidRPr="00F90B5E">
        <w:rPr>
          <w:rFonts w:eastAsia="Times New Roman" w:cs="Times New Roman"/>
          <w:szCs w:val="24"/>
          <w:lang w:eastAsia="hr-HR"/>
        </w:rPr>
        <w:t>.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0A1A4F" w:rsidRPr="00086BD1">
        <w:rPr>
          <w:rFonts w:eastAsia="Times New Roman" w:cs="Times New Roman"/>
          <w:szCs w:val="24"/>
          <w:lang w:eastAsia="hr-HR"/>
        </w:rPr>
        <w:t>KLASA: 024-02/22-01/0</w:t>
      </w:r>
      <w:r w:rsidR="000A1A4F">
        <w:rPr>
          <w:rFonts w:eastAsia="Times New Roman" w:cs="Times New Roman"/>
          <w:szCs w:val="24"/>
          <w:lang w:eastAsia="hr-HR"/>
        </w:rPr>
        <w:t xml:space="preserve">3, </w:t>
      </w:r>
      <w:r w:rsidR="000A1A4F" w:rsidRPr="00086BD1">
        <w:rPr>
          <w:rFonts w:eastAsia="Times New Roman" w:cs="Times New Roman"/>
          <w:szCs w:val="24"/>
          <w:lang w:eastAsia="hr-HR"/>
        </w:rPr>
        <w:t>URBROJ: 2140-07-01-22-</w:t>
      </w:r>
      <w:r w:rsidR="000A1A4F">
        <w:rPr>
          <w:rFonts w:eastAsia="Times New Roman" w:cs="Times New Roman"/>
          <w:szCs w:val="24"/>
          <w:lang w:eastAsia="hr-HR"/>
        </w:rPr>
        <w:t>2, održane 23. veljače 2022.</w:t>
      </w:r>
      <w:r w:rsidR="000A1A4F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04B6" w14:textId="77777777" w:rsidR="00E35863" w:rsidRDefault="00E35863" w:rsidP="00246A5C">
      <w:pPr>
        <w:spacing w:after="0" w:line="240" w:lineRule="auto"/>
      </w:pPr>
      <w:r>
        <w:separator/>
      </w:r>
    </w:p>
  </w:endnote>
  <w:endnote w:type="continuationSeparator" w:id="0">
    <w:p w14:paraId="2335A504" w14:textId="77777777" w:rsidR="00E35863" w:rsidRDefault="00E35863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EAC0" w14:textId="77777777" w:rsidR="00E35863" w:rsidRDefault="00E35863" w:rsidP="00246A5C">
      <w:pPr>
        <w:spacing w:after="0" w:line="240" w:lineRule="auto"/>
      </w:pPr>
      <w:r>
        <w:separator/>
      </w:r>
    </w:p>
  </w:footnote>
  <w:footnote w:type="continuationSeparator" w:id="0">
    <w:p w14:paraId="48776587" w14:textId="77777777" w:rsidR="00E35863" w:rsidRDefault="00E35863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E"/>
    <w:rsid w:val="000A1A4F"/>
    <w:rsid w:val="00176A6E"/>
    <w:rsid w:val="00246A5C"/>
    <w:rsid w:val="00256253"/>
    <w:rsid w:val="00274A8A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802204"/>
    <w:rsid w:val="008E2374"/>
    <w:rsid w:val="00973280"/>
    <w:rsid w:val="00AE22CC"/>
    <w:rsid w:val="00C04955"/>
    <w:rsid w:val="00C04C14"/>
    <w:rsid w:val="00C5684B"/>
    <w:rsid w:val="00C84974"/>
    <w:rsid w:val="00D47D74"/>
    <w:rsid w:val="00DA03F4"/>
    <w:rsid w:val="00DF7718"/>
    <w:rsid w:val="00E35863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chartTrackingRefBased/>
  <w15:docId w15:val="{849D22F9-352A-4142-91F5-72C8806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Tihana Mendek</cp:lastModifiedBy>
  <cp:revision>19</cp:revision>
  <dcterms:created xsi:type="dcterms:W3CDTF">2020-08-21T07:09:00Z</dcterms:created>
  <dcterms:modified xsi:type="dcterms:W3CDTF">2022-03-31T08:08:00Z</dcterms:modified>
</cp:coreProperties>
</file>